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F8AD1" w14:textId="1A3D6093" w:rsidR="006E1BCB" w:rsidRDefault="00552204" w:rsidP="006E1BCB">
      <w:pPr>
        <w:pStyle w:val="Cm"/>
        <w:spacing w:line="242" w:lineRule="auto"/>
        <w:jc w:val="center"/>
      </w:pPr>
      <w:bookmarkStart w:id="0" w:name="_Hlk191469453"/>
      <w:bookmarkStart w:id="1" w:name="_Hlk191469412"/>
      <w:r>
        <w:t>Pannónia Kincse</w:t>
      </w:r>
      <w:r w:rsidR="00302929">
        <w:rPr>
          <w:spacing w:val="-8"/>
        </w:rPr>
        <w:t xml:space="preserve"> </w:t>
      </w:r>
      <w:r w:rsidR="00302929">
        <w:t>Nyitott</w:t>
      </w:r>
      <w:r w:rsidR="00302929">
        <w:rPr>
          <w:spacing w:val="-8"/>
        </w:rPr>
        <w:t xml:space="preserve"> </w:t>
      </w:r>
      <w:r w:rsidR="00302929">
        <w:t>Porta</w:t>
      </w:r>
      <w:r w:rsidR="00302929">
        <w:rPr>
          <w:spacing w:val="-9"/>
        </w:rPr>
        <w:t xml:space="preserve"> </w:t>
      </w:r>
      <w:r w:rsidR="00302929">
        <w:t>Hálózat</w:t>
      </w:r>
    </w:p>
    <w:p w14:paraId="104A0226" w14:textId="16800153" w:rsidR="00D64BA0" w:rsidRDefault="00302929" w:rsidP="006E1BCB">
      <w:pPr>
        <w:pStyle w:val="Cm"/>
        <w:spacing w:line="242" w:lineRule="auto"/>
        <w:jc w:val="center"/>
      </w:pPr>
      <w:r>
        <w:rPr>
          <w:spacing w:val="-2"/>
        </w:rPr>
        <w:t>Ügyrend</w:t>
      </w:r>
    </w:p>
    <w:p w14:paraId="02411791" w14:textId="77777777" w:rsidR="00D64BA0" w:rsidRDefault="00302929">
      <w:pPr>
        <w:pStyle w:val="Cmsor1"/>
        <w:spacing w:before="343"/>
        <w:ind w:left="116" w:firstLine="0"/>
        <w:jc w:val="left"/>
        <w:rPr>
          <w:u w:val="none"/>
        </w:rPr>
      </w:pPr>
      <w:r>
        <w:rPr>
          <w:spacing w:val="-2"/>
        </w:rPr>
        <w:t>Preambulum:</w:t>
      </w:r>
    </w:p>
    <w:p w14:paraId="1631CC27" w14:textId="1E12C646" w:rsidR="00D64BA0" w:rsidRPr="00EA1564" w:rsidRDefault="00302929" w:rsidP="00111C04">
      <w:pPr>
        <w:pStyle w:val="Szvegtrzs"/>
        <w:ind w:left="116" w:right="113" w:firstLine="0"/>
      </w:pPr>
      <w:r w:rsidRPr="00EA1564">
        <w:t xml:space="preserve">A </w:t>
      </w:r>
      <w:r w:rsidR="00111C04" w:rsidRPr="00EA1564">
        <w:t>Pannónia Kincse Leader Egyesület működési területén a</w:t>
      </w:r>
      <w:r w:rsidRPr="00EA1564">
        <w:t xml:space="preserve"> gazdák, helyi termék </w:t>
      </w:r>
      <w:proofErr w:type="gramStart"/>
      <w:r w:rsidRPr="00EA1564">
        <w:t>előállítók</w:t>
      </w:r>
      <w:proofErr w:type="gramEnd"/>
      <w:r w:rsidRPr="00EA1564">
        <w:t xml:space="preserve"> illetve </w:t>
      </w:r>
      <w:proofErr w:type="spellStart"/>
      <w:r w:rsidRPr="00EA1564">
        <w:t>agroturisztikai</w:t>
      </w:r>
      <w:proofErr w:type="spellEnd"/>
      <w:r w:rsidRPr="00EA1564">
        <w:t xml:space="preserve"> szolgáltatók </w:t>
      </w:r>
      <w:r w:rsidR="000A7483" w:rsidRPr="00EA1564">
        <w:t>2025.február 27</w:t>
      </w:r>
      <w:r w:rsidRPr="00EA1564">
        <w:t>-</w:t>
      </w:r>
      <w:r w:rsidR="000A7483" w:rsidRPr="00EA1564">
        <w:t>é</w:t>
      </w:r>
      <w:r w:rsidRPr="00EA1564">
        <w:t>n egy együttműködési megállapodás, aláírásával kezdeményezték</w:t>
      </w:r>
      <w:r w:rsidRPr="00EA1564">
        <w:rPr>
          <w:spacing w:val="-1"/>
        </w:rPr>
        <w:t xml:space="preserve"> </w:t>
      </w:r>
      <w:r w:rsidRPr="00EA1564">
        <w:t>egy térségi hálózati együttműködési rendszer, az ún. „</w:t>
      </w:r>
      <w:r w:rsidR="00552204" w:rsidRPr="00EA1564">
        <w:rPr>
          <w:i/>
        </w:rPr>
        <w:t>Pannónia Kincse</w:t>
      </w:r>
      <w:r w:rsidRPr="00EA1564">
        <w:rPr>
          <w:i/>
        </w:rPr>
        <w:t xml:space="preserve"> Nyitott Porta Hálózat</w:t>
      </w:r>
      <w:r w:rsidRPr="00EA1564">
        <w:t>” megalapítását.</w:t>
      </w:r>
      <w:r w:rsidRPr="00EA1564">
        <w:rPr>
          <w:spacing w:val="-1"/>
        </w:rPr>
        <w:t xml:space="preserve"> </w:t>
      </w:r>
      <w:r w:rsidRPr="00EA1564">
        <w:t>A</w:t>
      </w:r>
      <w:r w:rsidRPr="00EA1564">
        <w:rPr>
          <w:spacing w:val="-2"/>
        </w:rPr>
        <w:t xml:space="preserve"> </w:t>
      </w:r>
      <w:r w:rsidRPr="00EA1564">
        <w:t>Hálózat</w:t>
      </w:r>
      <w:r w:rsidRPr="00EA1564">
        <w:rPr>
          <w:spacing w:val="-2"/>
        </w:rPr>
        <w:t xml:space="preserve"> </w:t>
      </w:r>
      <w:r w:rsidRPr="00EA1564">
        <w:t xml:space="preserve">a </w:t>
      </w:r>
      <w:r w:rsidR="00552204" w:rsidRPr="00EA1564">
        <w:t>Pannónia Kincse</w:t>
      </w:r>
      <w:r w:rsidRPr="00EA1564">
        <w:t xml:space="preserve"> Egyesület</w:t>
      </w:r>
      <w:r w:rsidRPr="00EA1564">
        <w:rPr>
          <w:spacing w:val="-1"/>
        </w:rPr>
        <w:t xml:space="preserve"> </w:t>
      </w:r>
      <w:r w:rsidRPr="00EA1564">
        <w:t>közgyűlésének</w:t>
      </w:r>
      <w:r w:rsidRPr="00EA1564">
        <w:rPr>
          <w:spacing w:val="-1"/>
        </w:rPr>
        <w:t xml:space="preserve"> </w:t>
      </w:r>
      <w:r w:rsidRPr="00EA1564">
        <w:t>jóváhagyó döntésével 20</w:t>
      </w:r>
      <w:r w:rsidR="00111C04" w:rsidRPr="00EA1564">
        <w:t>25</w:t>
      </w:r>
      <w:r w:rsidRPr="00EA1564">
        <w:t xml:space="preserve">. </w:t>
      </w:r>
      <w:r w:rsidR="00111C04" w:rsidRPr="00EA1564">
        <w:t>február 2</w:t>
      </w:r>
      <w:r w:rsidR="006E1BCB" w:rsidRPr="00EA1564">
        <w:t>7</w:t>
      </w:r>
      <w:r w:rsidR="00111C04" w:rsidRPr="00EA1564">
        <w:t xml:space="preserve"> </w:t>
      </w:r>
      <w:r w:rsidRPr="00EA1564">
        <w:t>-</w:t>
      </w:r>
      <w:r w:rsidR="00111C04" w:rsidRPr="00EA1564">
        <w:t>é</w:t>
      </w:r>
      <w:r w:rsidRPr="00EA1564">
        <w:t xml:space="preserve">n jött létre az Egyesület részeként, az Egyesület alapszabályának </w:t>
      </w:r>
      <w:r w:rsidR="000A7483" w:rsidRPr="00EA1564">
        <w:t>IV/8. pontj</w:t>
      </w:r>
      <w:r w:rsidRPr="00EA1564">
        <w:t>ában szabályozott ún. „</w:t>
      </w:r>
      <w:r w:rsidR="009D07FB" w:rsidRPr="00EA1564">
        <w:rPr>
          <w:i/>
        </w:rPr>
        <w:t>szervezeti egységként</w:t>
      </w:r>
      <w:r w:rsidRPr="00EA1564">
        <w:t>”.</w:t>
      </w:r>
    </w:p>
    <w:p w14:paraId="0F71A9AC" w14:textId="77777777" w:rsidR="00D64BA0" w:rsidRDefault="00302929">
      <w:pPr>
        <w:pStyle w:val="Szvegtrzs"/>
        <w:spacing w:before="59"/>
        <w:ind w:left="116" w:right="120" w:firstLine="0"/>
      </w:pPr>
      <w:r w:rsidRPr="00EA1564">
        <w:t>Az</w:t>
      </w:r>
      <w:r w:rsidRPr="00EA1564">
        <w:rPr>
          <w:spacing w:val="-14"/>
        </w:rPr>
        <w:t xml:space="preserve"> </w:t>
      </w:r>
      <w:r w:rsidRPr="00EA1564">
        <w:t>Egyesület</w:t>
      </w:r>
      <w:r w:rsidRPr="00EA1564">
        <w:rPr>
          <w:spacing w:val="-14"/>
        </w:rPr>
        <w:t xml:space="preserve"> </w:t>
      </w:r>
      <w:r w:rsidRPr="00EA1564">
        <w:t>alapszabályának</w:t>
      </w:r>
      <w:r w:rsidRPr="00EA1564">
        <w:rPr>
          <w:spacing w:val="-13"/>
        </w:rPr>
        <w:t xml:space="preserve"> </w:t>
      </w:r>
      <w:r w:rsidRPr="00EA1564">
        <w:t>rendelkezése</w:t>
      </w:r>
      <w:r w:rsidRPr="00EA1564">
        <w:rPr>
          <w:spacing w:val="-14"/>
        </w:rPr>
        <w:t xml:space="preserve"> </w:t>
      </w:r>
      <w:r w:rsidRPr="00EA1564">
        <w:t>alapján</w:t>
      </w:r>
      <w:r w:rsidRPr="00EA1564">
        <w:rPr>
          <w:spacing w:val="-13"/>
        </w:rPr>
        <w:t xml:space="preserve"> </w:t>
      </w:r>
      <w:r w:rsidRPr="00EA1564">
        <w:t>a</w:t>
      </w:r>
      <w:r w:rsidRPr="00EA1564">
        <w:rPr>
          <w:spacing w:val="-14"/>
        </w:rPr>
        <w:t xml:space="preserve"> </w:t>
      </w:r>
      <w:r w:rsidRPr="00EA1564">
        <w:t>Hálózat</w:t>
      </w:r>
      <w:r w:rsidRPr="00EA1564">
        <w:rPr>
          <w:spacing w:val="-13"/>
        </w:rPr>
        <w:t xml:space="preserve"> </w:t>
      </w:r>
      <w:r w:rsidRPr="00EA1564">
        <w:t>az</w:t>
      </w:r>
      <w:r w:rsidRPr="00EA1564">
        <w:rPr>
          <w:spacing w:val="-14"/>
        </w:rPr>
        <w:t xml:space="preserve"> </w:t>
      </w:r>
      <w:r w:rsidRPr="00EA1564">
        <w:t>ügyrendjét</w:t>
      </w:r>
      <w:r w:rsidRPr="00EA1564">
        <w:rPr>
          <w:spacing w:val="-14"/>
        </w:rPr>
        <w:t xml:space="preserve"> </w:t>
      </w:r>
      <w:r w:rsidRPr="00EA1564">
        <w:t>maga</w:t>
      </w:r>
      <w:r w:rsidRPr="00EA1564">
        <w:rPr>
          <w:spacing w:val="-13"/>
        </w:rPr>
        <w:t xml:space="preserve"> </w:t>
      </w:r>
      <w:r w:rsidRPr="00EA1564">
        <w:t>állapítja</w:t>
      </w:r>
      <w:r w:rsidRPr="00EA1564">
        <w:rPr>
          <w:spacing w:val="-14"/>
        </w:rPr>
        <w:t xml:space="preserve"> </w:t>
      </w:r>
      <w:r w:rsidRPr="00EA1564">
        <w:t>meg az alábbiak szerint.</w:t>
      </w:r>
    </w:p>
    <w:p w14:paraId="1686EA21" w14:textId="77777777" w:rsidR="00D64BA0" w:rsidRDefault="00D64BA0">
      <w:pPr>
        <w:pStyle w:val="Szvegtrzs"/>
        <w:spacing w:before="120"/>
        <w:ind w:left="0" w:firstLine="0"/>
        <w:jc w:val="left"/>
      </w:pPr>
    </w:p>
    <w:p w14:paraId="50D0A1C5" w14:textId="77777777" w:rsidR="00D64BA0" w:rsidRDefault="00302929">
      <w:pPr>
        <w:pStyle w:val="Cmsor1"/>
        <w:numPr>
          <w:ilvl w:val="0"/>
          <w:numId w:val="1"/>
        </w:numPr>
        <w:tabs>
          <w:tab w:val="left" w:pos="474"/>
        </w:tabs>
        <w:ind w:left="474" w:hanging="358"/>
        <w:rPr>
          <w:u w:val="none"/>
        </w:rPr>
      </w:pPr>
      <w:r>
        <w:t>Általános</w:t>
      </w:r>
      <w:r>
        <w:rPr>
          <w:spacing w:val="-2"/>
        </w:rPr>
        <w:t xml:space="preserve"> rendelkezések</w:t>
      </w:r>
    </w:p>
    <w:p w14:paraId="6EDADBBB" w14:textId="3A6B988E" w:rsidR="00D64BA0" w:rsidRDefault="00302929">
      <w:pPr>
        <w:pStyle w:val="Listaszerbekezds"/>
        <w:numPr>
          <w:ilvl w:val="1"/>
          <w:numId w:val="1"/>
        </w:numPr>
        <w:tabs>
          <w:tab w:val="left" w:pos="906"/>
        </w:tabs>
        <w:ind w:left="906" w:hanging="43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szakmai</w:t>
      </w:r>
      <w:r>
        <w:rPr>
          <w:spacing w:val="-4"/>
          <w:sz w:val="24"/>
        </w:rPr>
        <w:t xml:space="preserve"> </w:t>
      </w:r>
      <w:r>
        <w:rPr>
          <w:sz w:val="24"/>
        </w:rPr>
        <w:t>hálózat</w:t>
      </w:r>
      <w:r>
        <w:rPr>
          <w:spacing w:val="-3"/>
          <w:sz w:val="24"/>
        </w:rPr>
        <w:t xml:space="preserve"> </w:t>
      </w:r>
      <w:r>
        <w:rPr>
          <w:sz w:val="24"/>
        </w:rPr>
        <w:t>neve:</w:t>
      </w:r>
      <w:r>
        <w:rPr>
          <w:spacing w:val="-4"/>
          <w:sz w:val="24"/>
        </w:rPr>
        <w:t xml:space="preserve"> </w:t>
      </w:r>
      <w:r w:rsidR="00552204">
        <w:rPr>
          <w:sz w:val="24"/>
        </w:rPr>
        <w:t>Pannónia Kincse</w:t>
      </w:r>
      <w:r>
        <w:rPr>
          <w:spacing w:val="-3"/>
          <w:sz w:val="24"/>
        </w:rPr>
        <w:t xml:space="preserve"> </w:t>
      </w:r>
      <w:r>
        <w:rPr>
          <w:sz w:val="24"/>
        </w:rPr>
        <w:t>Nyitott</w:t>
      </w:r>
      <w:r>
        <w:rPr>
          <w:spacing w:val="-2"/>
          <w:sz w:val="24"/>
        </w:rPr>
        <w:t xml:space="preserve"> </w:t>
      </w:r>
      <w:r>
        <w:rPr>
          <w:sz w:val="24"/>
        </w:rPr>
        <w:t>Porta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Hálózat</w:t>
      </w:r>
    </w:p>
    <w:p w14:paraId="5D2C749E" w14:textId="21058A66" w:rsidR="00D64BA0" w:rsidRDefault="00302929">
      <w:pPr>
        <w:pStyle w:val="Listaszerbekezds"/>
        <w:numPr>
          <w:ilvl w:val="1"/>
          <w:numId w:val="1"/>
        </w:numPr>
        <w:tabs>
          <w:tab w:val="left" w:pos="906"/>
          <w:tab w:val="left" w:pos="908"/>
        </w:tabs>
        <w:spacing w:before="62"/>
        <w:ind w:right="112"/>
        <w:rPr>
          <w:sz w:val="24"/>
        </w:rPr>
      </w:pPr>
      <w:r>
        <w:rPr>
          <w:sz w:val="24"/>
        </w:rPr>
        <w:t xml:space="preserve">A </w:t>
      </w:r>
      <w:r w:rsidR="00552204">
        <w:rPr>
          <w:sz w:val="24"/>
        </w:rPr>
        <w:t>Pannónia Kincse</w:t>
      </w:r>
      <w:r>
        <w:rPr>
          <w:sz w:val="24"/>
        </w:rPr>
        <w:t xml:space="preserve"> Nyitott Porta Hálózat nem önálló jogi személy, a </w:t>
      </w:r>
      <w:r w:rsidR="00552204">
        <w:rPr>
          <w:sz w:val="24"/>
        </w:rPr>
        <w:t>Pannónia Kincse</w:t>
      </w:r>
      <w:r>
        <w:rPr>
          <w:sz w:val="24"/>
        </w:rPr>
        <w:t xml:space="preserve"> Egyesület részeként a Nyitott Porta egyesületi tagok speciális érdekeinek hatékonyabb kifejezésére és érdekérvényesítése érdekében működő szakmai szervezet.</w:t>
      </w:r>
    </w:p>
    <w:p w14:paraId="0D82A998" w14:textId="77777777" w:rsidR="00D64BA0" w:rsidRDefault="00302929">
      <w:pPr>
        <w:pStyle w:val="Listaszerbekezds"/>
        <w:numPr>
          <w:ilvl w:val="1"/>
          <w:numId w:val="1"/>
        </w:numPr>
        <w:tabs>
          <w:tab w:val="left" w:pos="906"/>
          <w:tab w:val="left" w:pos="908"/>
        </w:tabs>
        <w:spacing w:before="59"/>
        <w:ind w:right="118"/>
        <w:rPr>
          <w:sz w:val="24"/>
        </w:rPr>
      </w:pPr>
      <w:r>
        <w:rPr>
          <w:sz w:val="24"/>
        </w:rPr>
        <w:t xml:space="preserve">A szakmai hálózat önállóan szervezi szakmai programját, ügyrendjét maga állapítja meg, azonban az nem lehet ellentétes az Egyesület alapszabályával és belső </w:t>
      </w:r>
      <w:r>
        <w:rPr>
          <w:spacing w:val="-2"/>
          <w:sz w:val="24"/>
        </w:rPr>
        <w:t>szabályzataival.</w:t>
      </w:r>
    </w:p>
    <w:p w14:paraId="68B0D7AD" w14:textId="2E5AF237" w:rsidR="00D64BA0" w:rsidRDefault="00302929">
      <w:pPr>
        <w:pStyle w:val="Listaszerbekezds"/>
        <w:numPr>
          <w:ilvl w:val="1"/>
          <w:numId w:val="1"/>
        </w:numPr>
        <w:tabs>
          <w:tab w:val="left" w:pos="906"/>
          <w:tab w:val="left" w:pos="908"/>
        </w:tabs>
        <w:ind w:right="112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szakmai</w:t>
      </w:r>
      <w:r>
        <w:rPr>
          <w:spacing w:val="-8"/>
          <w:sz w:val="24"/>
        </w:rPr>
        <w:t xml:space="preserve"> </w:t>
      </w:r>
      <w:r>
        <w:rPr>
          <w:sz w:val="24"/>
        </w:rPr>
        <w:t>hálózat</w:t>
      </w:r>
      <w:r>
        <w:rPr>
          <w:spacing w:val="-5"/>
          <w:sz w:val="24"/>
        </w:rPr>
        <w:t xml:space="preserve"> </w:t>
      </w:r>
      <w:r>
        <w:rPr>
          <w:sz w:val="24"/>
        </w:rPr>
        <w:t>misszióját,</w:t>
      </w:r>
      <w:r>
        <w:rPr>
          <w:spacing w:val="-8"/>
          <w:sz w:val="24"/>
        </w:rPr>
        <w:t xml:space="preserve"> </w:t>
      </w:r>
      <w:r>
        <w:rPr>
          <w:sz w:val="24"/>
        </w:rPr>
        <w:t>célját,</w:t>
      </w:r>
      <w:r>
        <w:rPr>
          <w:spacing w:val="-8"/>
          <w:sz w:val="24"/>
        </w:rPr>
        <w:t xml:space="preserve"> </w:t>
      </w:r>
      <w:r>
        <w:rPr>
          <w:sz w:val="24"/>
        </w:rPr>
        <w:t>feladatait</w:t>
      </w:r>
      <w:r>
        <w:rPr>
          <w:spacing w:val="-7"/>
          <w:sz w:val="24"/>
        </w:rPr>
        <w:t xml:space="preserve"> </w:t>
      </w:r>
      <w:r>
        <w:rPr>
          <w:sz w:val="24"/>
        </w:rPr>
        <w:t>egy</w:t>
      </w:r>
      <w:r>
        <w:rPr>
          <w:spacing w:val="-7"/>
          <w:sz w:val="24"/>
        </w:rPr>
        <w:t xml:space="preserve"> </w:t>
      </w:r>
      <w:r>
        <w:rPr>
          <w:sz w:val="24"/>
        </w:rPr>
        <w:t>együttműködési</w:t>
      </w:r>
      <w:r>
        <w:rPr>
          <w:spacing w:val="-6"/>
          <w:sz w:val="24"/>
        </w:rPr>
        <w:t xml:space="preserve"> </w:t>
      </w:r>
      <w:r>
        <w:rPr>
          <w:sz w:val="24"/>
        </w:rPr>
        <w:t>megállapodásban rögzítette.</w:t>
      </w:r>
    </w:p>
    <w:p w14:paraId="634EEF2C" w14:textId="77777777" w:rsidR="00D64BA0" w:rsidRDefault="00D64BA0">
      <w:pPr>
        <w:pStyle w:val="Szvegtrzs"/>
        <w:spacing w:before="120"/>
        <w:ind w:left="0" w:firstLine="0"/>
        <w:jc w:val="left"/>
      </w:pPr>
    </w:p>
    <w:p w14:paraId="663A5754" w14:textId="77777777" w:rsidR="00D64BA0" w:rsidRDefault="00302929">
      <w:pPr>
        <w:pStyle w:val="Cmsor1"/>
        <w:numPr>
          <w:ilvl w:val="0"/>
          <w:numId w:val="1"/>
        </w:numPr>
        <w:tabs>
          <w:tab w:val="left" w:pos="474"/>
        </w:tabs>
        <w:ind w:left="474" w:hanging="358"/>
        <w:rPr>
          <w:u w:val="none"/>
        </w:rPr>
      </w:pPr>
      <w:r>
        <w:t>A</w:t>
      </w:r>
      <w:r>
        <w:rPr>
          <w:spacing w:val="-4"/>
        </w:rPr>
        <w:t xml:space="preserve"> </w:t>
      </w:r>
      <w:r>
        <w:t>szakmai</w:t>
      </w:r>
      <w:r>
        <w:rPr>
          <w:spacing w:val="-3"/>
        </w:rPr>
        <w:t xml:space="preserve"> </w:t>
      </w:r>
      <w:r>
        <w:t>hálózat</w:t>
      </w:r>
      <w:r>
        <w:rPr>
          <w:spacing w:val="-2"/>
        </w:rPr>
        <w:t xml:space="preserve"> </w:t>
      </w:r>
      <w:r>
        <w:t>tagjainak</w:t>
      </w:r>
      <w:r>
        <w:rPr>
          <w:spacing w:val="-4"/>
        </w:rPr>
        <w:t xml:space="preserve"> </w:t>
      </w:r>
      <w:r>
        <w:rPr>
          <w:spacing w:val="-2"/>
        </w:rPr>
        <w:t>vállalásai</w:t>
      </w:r>
    </w:p>
    <w:p w14:paraId="67352461" w14:textId="19A96E25" w:rsidR="00D64BA0" w:rsidRDefault="00302929">
      <w:pPr>
        <w:pStyle w:val="Listaszerbekezds"/>
        <w:numPr>
          <w:ilvl w:val="1"/>
          <w:numId w:val="1"/>
        </w:numPr>
        <w:tabs>
          <w:tab w:val="left" w:pos="906"/>
          <w:tab w:val="left" w:pos="908"/>
        </w:tabs>
        <w:ind w:right="113"/>
        <w:rPr>
          <w:sz w:val="24"/>
        </w:rPr>
      </w:pPr>
      <w:r>
        <w:rPr>
          <w:sz w:val="24"/>
        </w:rPr>
        <w:t xml:space="preserve">A szakmai hálózat tagjává a </w:t>
      </w:r>
      <w:r w:rsidR="00552204">
        <w:rPr>
          <w:sz w:val="24"/>
        </w:rPr>
        <w:t>Pannónia Kincse</w:t>
      </w:r>
      <w:r>
        <w:rPr>
          <w:sz w:val="24"/>
        </w:rPr>
        <w:t xml:space="preserve"> Egyesület azon térségi gazda, helyi termék előállító, vagy </w:t>
      </w:r>
      <w:proofErr w:type="spellStart"/>
      <w:r>
        <w:rPr>
          <w:sz w:val="24"/>
        </w:rPr>
        <w:t>agroturisztikai</w:t>
      </w:r>
      <w:proofErr w:type="spellEnd"/>
      <w:r>
        <w:rPr>
          <w:sz w:val="24"/>
        </w:rPr>
        <w:t xml:space="preserve"> szolgáltató egyesületi tagjai válhatnak, akik teljesítik az alábbi követelményeket:</w:t>
      </w:r>
    </w:p>
    <w:p w14:paraId="7CC18888" w14:textId="77777777" w:rsidR="00D64BA0" w:rsidRDefault="00302929">
      <w:pPr>
        <w:pStyle w:val="Listaszerbekezds"/>
        <w:numPr>
          <w:ilvl w:val="2"/>
          <w:numId w:val="1"/>
        </w:numPr>
        <w:tabs>
          <w:tab w:val="left" w:pos="1340"/>
          <w:tab w:val="left" w:pos="1552"/>
        </w:tabs>
        <w:spacing w:before="62"/>
        <w:ind w:right="122" w:hanging="504"/>
        <w:rPr>
          <w:sz w:val="24"/>
        </w:rPr>
      </w:pPr>
      <w:r>
        <w:rPr>
          <w:sz w:val="24"/>
        </w:rPr>
        <w:t xml:space="preserve">Egyetért a Hálózat céljaival és betartja a közösen kidolgozott együttműködési </w:t>
      </w:r>
      <w:r>
        <w:rPr>
          <w:spacing w:val="-2"/>
          <w:sz w:val="24"/>
        </w:rPr>
        <w:t>szabályokat.</w:t>
      </w:r>
    </w:p>
    <w:p w14:paraId="279FCDCE" w14:textId="0CCDB508" w:rsidR="00D64BA0" w:rsidRPr="00E33A96" w:rsidRDefault="00302929">
      <w:pPr>
        <w:pStyle w:val="Listaszerbekezds"/>
        <w:numPr>
          <w:ilvl w:val="2"/>
          <w:numId w:val="1"/>
        </w:numPr>
        <w:tabs>
          <w:tab w:val="left" w:pos="1340"/>
          <w:tab w:val="left" w:pos="1552"/>
        </w:tabs>
        <w:spacing w:before="59"/>
        <w:ind w:right="112" w:hanging="504"/>
        <w:rPr>
          <w:sz w:val="24"/>
        </w:rPr>
      </w:pPr>
      <w:r w:rsidRPr="00E33A96">
        <w:rPr>
          <w:sz w:val="24"/>
        </w:rPr>
        <w:t xml:space="preserve">Rendszeresen vendégeket fogad </w:t>
      </w:r>
      <w:proofErr w:type="gramStart"/>
      <w:r w:rsidRPr="00E33A96">
        <w:rPr>
          <w:sz w:val="24"/>
        </w:rPr>
        <w:t>gazdaságában</w:t>
      </w:r>
      <w:proofErr w:type="gramEnd"/>
      <w:r w:rsidRPr="00E33A96">
        <w:rPr>
          <w:sz w:val="24"/>
        </w:rPr>
        <w:t xml:space="preserve"> illetve a szolgáltatása helyén </w:t>
      </w:r>
      <w:r w:rsidRPr="00E33A96">
        <w:rPr>
          <w:i/>
          <w:sz w:val="24"/>
        </w:rPr>
        <w:t>(a továbbiakban:</w:t>
      </w:r>
      <w:r w:rsidRPr="00E33A96">
        <w:rPr>
          <w:i/>
          <w:spacing w:val="-14"/>
          <w:sz w:val="24"/>
        </w:rPr>
        <w:t xml:space="preserve"> </w:t>
      </w:r>
      <w:r w:rsidRPr="00E33A96">
        <w:rPr>
          <w:i/>
          <w:sz w:val="24"/>
        </w:rPr>
        <w:t>Portáján)</w:t>
      </w:r>
      <w:r w:rsidRPr="00E33A96">
        <w:rPr>
          <w:sz w:val="24"/>
        </w:rPr>
        <w:t>.</w:t>
      </w:r>
      <w:r w:rsidRPr="00E33A96">
        <w:rPr>
          <w:spacing w:val="-14"/>
          <w:sz w:val="24"/>
        </w:rPr>
        <w:t xml:space="preserve"> </w:t>
      </w:r>
      <w:r w:rsidRPr="00E33A96">
        <w:rPr>
          <w:sz w:val="24"/>
        </w:rPr>
        <w:t>Valamennyi</w:t>
      </w:r>
      <w:r w:rsidRPr="00E33A96">
        <w:rPr>
          <w:spacing w:val="-13"/>
          <w:sz w:val="24"/>
        </w:rPr>
        <w:t xml:space="preserve"> </w:t>
      </w:r>
      <w:r w:rsidRPr="00E33A96">
        <w:rPr>
          <w:sz w:val="24"/>
        </w:rPr>
        <w:t>hálózati</w:t>
      </w:r>
      <w:r w:rsidRPr="00E33A96">
        <w:rPr>
          <w:spacing w:val="-14"/>
          <w:sz w:val="24"/>
        </w:rPr>
        <w:t xml:space="preserve"> </w:t>
      </w:r>
      <w:r w:rsidRPr="00E33A96">
        <w:rPr>
          <w:sz w:val="24"/>
        </w:rPr>
        <w:t>tagnak</w:t>
      </w:r>
      <w:r w:rsidRPr="00E33A96">
        <w:rPr>
          <w:spacing w:val="-13"/>
          <w:sz w:val="24"/>
        </w:rPr>
        <w:t xml:space="preserve"> </w:t>
      </w:r>
      <w:r w:rsidRPr="00E33A96">
        <w:rPr>
          <w:sz w:val="24"/>
        </w:rPr>
        <w:t>kötelező</w:t>
      </w:r>
      <w:r w:rsidRPr="00E33A96">
        <w:rPr>
          <w:spacing w:val="-14"/>
          <w:sz w:val="24"/>
        </w:rPr>
        <w:t xml:space="preserve"> </w:t>
      </w:r>
      <w:r w:rsidRPr="00E33A96">
        <w:rPr>
          <w:sz w:val="24"/>
        </w:rPr>
        <w:t>legalább</w:t>
      </w:r>
      <w:r w:rsidRPr="00E33A96">
        <w:rPr>
          <w:spacing w:val="-13"/>
          <w:sz w:val="24"/>
        </w:rPr>
        <w:t xml:space="preserve"> </w:t>
      </w:r>
      <w:r w:rsidRPr="00E33A96">
        <w:rPr>
          <w:sz w:val="24"/>
        </w:rPr>
        <w:t>évente</w:t>
      </w:r>
      <w:r w:rsidRPr="00E33A96">
        <w:rPr>
          <w:spacing w:val="-14"/>
          <w:sz w:val="24"/>
        </w:rPr>
        <w:t xml:space="preserve"> </w:t>
      </w:r>
      <w:r w:rsidR="007F130D">
        <w:rPr>
          <w:sz w:val="24"/>
        </w:rPr>
        <w:t xml:space="preserve">a </w:t>
      </w:r>
      <w:r w:rsidR="007F130D" w:rsidRPr="007F130D">
        <w:rPr>
          <w:sz w:val="24"/>
        </w:rPr>
        <w:t>Pannónia Kincse LEADER Egyesület</w:t>
      </w:r>
      <w:r w:rsidR="007F130D">
        <w:rPr>
          <w:sz w:val="24"/>
        </w:rPr>
        <w:t xml:space="preserve"> által szervezett Nyitott Porta</w:t>
      </w:r>
      <w:r w:rsidRPr="00E33A96">
        <w:rPr>
          <w:sz w:val="24"/>
        </w:rPr>
        <w:t xml:space="preserve"> </w:t>
      </w:r>
      <w:r w:rsidR="007F130D">
        <w:rPr>
          <w:sz w:val="24"/>
        </w:rPr>
        <w:t>N</w:t>
      </w:r>
      <w:r w:rsidRPr="00E33A96">
        <w:rPr>
          <w:sz w:val="24"/>
        </w:rPr>
        <w:t>apo</w:t>
      </w:r>
      <w:r w:rsidR="007F130D">
        <w:rPr>
          <w:sz w:val="24"/>
        </w:rPr>
        <w:t>ko</w:t>
      </w:r>
      <w:r w:rsidRPr="00E33A96">
        <w:rPr>
          <w:sz w:val="24"/>
        </w:rPr>
        <w:t xml:space="preserve">n megnyitnia a portáját a </w:t>
      </w:r>
      <w:proofErr w:type="gramStart"/>
      <w:r w:rsidRPr="00E33A96">
        <w:rPr>
          <w:sz w:val="24"/>
        </w:rPr>
        <w:t>vendégek</w:t>
      </w:r>
      <w:proofErr w:type="gramEnd"/>
      <w:r w:rsidRPr="00E33A96">
        <w:rPr>
          <w:sz w:val="24"/>
        </w:rPr>
        <w:t xml:space="preserve"> illetve a vásárlók előtt. Ezen </w:t>
      </w:r>
      <w:proofErr w:type="gramStart"/>
      <w:r w:rsidRPr="00E33A96">
        <w:rPr>
          <w:sz w:val="24"/>
        </w:rPr>
        <w:t>vendégfogadási</w:t>
      </w:r>
      <w:proofErr w:type="gramEnd"/>
      <w:r w:rsidRPr="00E33A96">
        <w:rPr>
          <w:spacing w:val="-12"/>
          <w:sz w:val="24"/>
        </w:rPr>
        <w:t xml:space="preserve"> </w:t>
      </w:r>
      <w:r w:rsidRPr="00E33A96">
        <w:rPr>
          <w:sz w:val="24"/>
        </w:rPr>
        <w:t>illetve</w:t>
      </w:r>
      <w:r w:rsidRPr="00E33A96">
        <w:rPr>
          <w:spacing w:val="-12"/>
          <w:sz w:val="24"/>
        </w:rPr>
        <w:t xml:space="preserve"> </w:t>
      </w:r>
      <w:r w:rsidRPr="00E33A96">
        <w:rPr>
          <w:sz w:val="24"/>
        </w:rPr>
        <w:t>nyitvatartási</w:t>
      </w:r>
      <w:r w:rsidRPr="00E33A96">
        <w:rPr>
          <w:spacing w:val="-9"/>
          <w:sz w:val="24"/>
        </w:rPr>
        <w:t xml:space="preserve"> </w:t>
      </w:r>
      <w:r w:rsidRPr="00E33A96">
        <w:rPr>
          <w:sz w:val="24"/>
        </w:rPr>
        <w:t>napok</w:t>
      </w:r>
      <w:r w:rsidRPr="00E33A96">
        <w:rPr>
          <w:spacing w:val="-10"/>
          <w:sz w:val="24"/>
        </w:rPr>
        <w:t xml:space="preserve"> </w:t>
      </w:r>
      <w:r w:rsidRPr="00E33A96">
        <w:rPr>
          <w:sz w:val="24"/>
        </w:rPr>
        <w:t>adatait</w:t>
      </w:r>
      <w:r w:rsidRPr="00E33A96">
        <w:rPr>
          <w:spacing w:val="-8"/>
          <w:sz w:val="24"/>
        </w:rPr>
        <w:t xml:space="preserve"> </w:t>
      </w:r>
      <w:r w:rsidRPr="00E33A96">
        <w:rPr>
          <w:sz w:val="24"/>
        </w:rPr>
        <w:t>előzetesen</w:t>
      </w:r>
      <w:r w:rsidRPr="00E33A96">
        <w:rPr>
          <w:spacing w:val="-7"/>
          <w:sz w:val="24"/>
        </w:rPr>
        <w:t xml:space="preserve"> </w:t>
      </w:r>
      <w:r w:rsidRPr="00E33A96">
        <w:rPr>
          <w:i/>
          <w:sz w:val="24"/>
        </w:rPr>
        <w:t>(lehetőleg</w:t>
      </w:r>
      <w:r w:rsidRPr="00E33A96">
        <w:rPr>
          <w:i/>
          <w:spacing w:val="-10"/>
          <w:sz w:val="24"/>
        </w:rPr>
        <w:t xml:space="preserve"> </w:t>
      </w:r>
      <w:r w:rsidRPr="00E33A96">
        <w:rPr>
          <w:i/>
          <w:sz w:val="24"/>
        </w:rPr>
        <w:t>legalább 1</w:t>
      </w:r>
      <w:r w:rsidRPr="00E33A96">
        <w:rPr>
          <w:i/>
          <w:spacing w:val="-7"/>
          <w:sz w:val="24"/>
        </w:rPr>
        <w:t xml:space="preserve"> </w:t>
      </w:r>
      <w:r w:rsidRPr="00E33A96">
        <w:rPr>
          <w:i/>
          <w:sz w:val="24"/>
        </w:rPr>
        <w:t>hónappal</w:t>
      </w:r>
      <w:r w:rsidRPr="00E33A96">
        <w:rPr>
          <w:i/>
          <w:spacing w:val="-7"/>
          <w:sz w:val="24"/>
        </w:rPr>
        <w:t xml:space="preserve"> </w:t>
      </w:r>
      <w:r w:rsidRPr="00E33A96">
        <w:rPr>
          <w:i/>
          <w:sz w:val="24"/>
        </w:rPr>
        <w:t>korábban)</w:t>
      </w:r>
      <w:r w:rsidRPr="00E33A96">
        <w:rPr>
          <w:i/>
          <w:spacing w:val="-6"/>
          <w:sz w:val="24"/>
        </w:rPr>
        <w:t xml:space="preserve"> </w:t>
      </w:r>
      <w:r w:rsidRPr="00E33A96">
        <w:rPr>
          <w:sz w:val="24"/>
        </w:rPr>
        <w:t>meg</w:t>
      </w:r>
      <w:r w:rsidRPr="00E33A96">
        <w:rPr>
          <w:spacing w:val="-7"/>
          <w:sz w:val="24"/>
        </w:rPr>
        <w:t xml:space="preserve"> </w:t>
      </w:r>
      <w:r w:rsidRPr="00E33A96">
        <w:rPr>
          <w:sz w:val="24"/>
        </w:rPr>
        <w:t>kell</w:t>
      </w:r>
      <w:r w:rsidRPr="00E33A96">
        <w:rPr>
          <w:spacing w:val="-7"/>
          <w:sz w:val="24"/>
        </w:rPr>
        <w:t xml:space="preserve"> </w:t>
      </w:r>
      <w:r w:rsidRPr="00E33A96">
        <w:rPr>
          <w:sz w:val="24"/>
        </w:rPr>
        <w:t>jeleníteni</w:t>
      </w:r>
      <w:r w:rsidRPr="00E33A96">
        <w:rPr>
          <w:spacing w:val="-7"/>
          <w:sz w:val="24"/>
        </w:rPr>
        <w:t xml:space="preserve"> </w:t>
      </w:r>
      <w:r w:rsidRPr="00E33A96">
        <w:rPr>
          <w:sz w:val="24"/>
        </w:rPr>
        <w:t>a</w:t>
      </w:r>
      <w:r w:rsidRPr="00E33A96">
        <w:rPr>
          <w:spacing w:val="-10"/>
          <w:sz w:val="24"/>
        </w:rPr>
        <w:t xml:space="preserve"> </w:t>
      </w:r>
      <w:r w:rsidRPr="00E33A96">
        <w:rPr>
          <w:sz w:val="24"/>
        </w:rPr>
        <w:t>közös</w:t>
      </w:r>
      <w:r w:rsidRPr="00E33A96">
        <w:rPr>
          <w:spacing w:val="-12"/>
          <w:sz w:val="24"/>
        </w:rPr>
        <w:t xml:space="preserve"> </w:t>
      </w:r>
      <w:r w:rsidRPr="00E33A96">
        <w:rPr>
          <w:sz w:val="24"/>
        </w:rPr>
        <w:t>hálózati</w:t>
      </w:r>
      <w:r w:rsidRPr="00E33A96">
        <w:rPr>
          <w:spacing w:val="-7"/>
          <w:sz w:val="24"/>
        </w:rPr>
        <w:t xml:space="preserve"> </w:t>
      </w:r>
      <w:r w:rsidRPr="00E33A96">
        <w:rPr>
          <w:sz w:val="24"/>
        </w:rPr>
        <w:t>marketing</w:t>
      </w:r>
      <w:r w:rsidRPr="00E33A96">
        <w:rPr>
          <w:spacing w:val="-10"/>
          <w:sz w:val="24"/>
        </w:rPr>
        <w:t xml:space="preserve"> </w:t>
      </w:r>
      <w:r w:rsidRPr="00E33A96">
        <w:rPr>
          <w:sz w:val="24"/>
        </w:rPr>
        <w:t xml:space="preserve">csatornákon </w:t>
      </w:r>
      <w:r w:rsidRPr="00E33A96">
        <w:rPr>
          <w:i/>
          <w:sz w:val="24"/>
        </w:rPr>
        <w:t>(pl. honlapon)</w:t>
      </w:r>
      <w:r w:rsidRPr="00E33A96">
        <w:rPr>
          <w:sz w:val="24"/>
        </w:rPr>
        <w:t xml:space="preserve">. A hálózati tag a vállalt </w:t>
      </w:r>
      <w:proofErr w:type="spellStart"/>
      <w:r w:rsidRPr="00E33A96">
        <w:rPr>
          <w:sz w:val="24"/>
        </w:rPr>
        <w:t>nyitvatartást</w:t>
      </w:r>
      <w:proofErr w:type="spellEnd"/>
      <w:r w:rsidRPr="00E33A96">
        <w:rPr>
          <w:sz w:val="24"/>
        </w:rPr>
        <w:t xml:space="preserve"> mindenkor betartja. Amennyiben az előre jelzett időpontokon mégis változtatni kényszerül, azt időben jelzi a szükséges helyeken</w:t>
      </w:r>
      <w:bookmarkEnd w:id="0"/>
      <w:r w:rsidRPr="00E33A96">
        <w:rPr>
          <w:sz w:val="24"/>
        </w:rPr>
        <w:t>.</w:t>
      </w:r>
    </w:p>
    <w:p w14:paraId="38A7302D" w14:textId="77777777" w:rsidR="00D64BA0" w:rsidRDefault="00D64BA0">
      <w:pPr>
        <w:jc w:val="both"/>
        <w:rPr>
          <w:sz w:val="24"/>
        </w:rPr>
        <w:sectPr w:rsidR="00D64BA0" w:rsidSect="00306630">
          <w:footerReference w:type="default" r:id="rId8"/>
          <w:type w:val="continuous"/>
          <w:pgSz w:w="11910" w:h="16840"/>
          <w:pgMar w:top="1400" w:right="1298" w:bottom="1202" w:left="1298" w:header="0" w:footer="998" w:gutter="0"/>
          <w:pgNumType w:start="1"/>
          <w:cols w:space="708"/>
        </w:sectPr>
      </w:pPr>
    </w:p>
    <w:p w14:paraId="00F00E1C" w14:textId="15940073" w:rsidR="00D64BA0" w:rsidRDefault="00302929">
      <w:pPr>
        <w:pStyle w:val="Listaszerbekezds"/>
        <w:numPr>
          <w:ilvl w:val="2"/>
          <w:numId w:val="1"/>
        </w:numPr>
        <w:tabs>
          <w:tab w:val="left" w:pos="1340"/>
          <w:tab w:val="left" w:pos="1552"/>
        </w:tabs>
        <w:spacing w:before="37"/>
        <w:ind w:right="118" w:hanging="504"/>
        <w:rPr>
          <w:sz w:val="24"/>
        </w:rPr>
      </w:pPr>
      <w:bookmarkStart w:id="2" w:name="_Hlk191469493"/>
      <w:r>
        <w:rPr>
          <w:sz w:val="24"/>
        </w:rPr>
        <w:t xml:space="preserve">Gondoskodik a látogatóbarát fogadtatásról. Biztosítja a Porta által kínált szolgáltatások kapcsán jogosan elvárható vendégfogadási körülményeket. A vendég- illetve vásárlói visszajelzéseket megvizsgálja, a jogos kifogásokat érdemben kezeli. A minőségi vendégfogadás érdekében minden Portának </w:t>
      </w:r>
      <w:r>
        <w:rPr>
          <w:sz w:val="24"/>
        </w:rPr>
        <w:lastRenderedPageBreak/>
        <w:t>legalább a következő szolgáltatásokat biztosítania</w:t>
      </w:r>
      <w:r w:rsidR="006E1BCB">
        <w:rPr>
          <w:rStyle w:val="Lbjegyzet-hivatkozs"/>
          <w:sz w:val="24"/>
        </w:rPr>
        <w:footnoteReference w:id="1"/>
      </w:r>
      <w:r>
        <w:rPr>
          <w:sz w:val="24"/>
        </w:rPr>
        <w:t xml:space="preserve"> kell:</w:t>
      </w:r>
    </w:p>
    <w:p w14:paraId="145A00E5" w14:textId="77777777" w:rsidR="00D64BA0" w:rsidRDefault="00302929">
      <w:pPr>
        <w:pStyle w:val="Listaszerbekezds"/>
        <w:numPr>
          <w:ilvl w:val="3"/>
          <w:numId w:val="1"/>
        </w:numPr>
        <w:tabs>
          <w:tab w:val="left" w:pos="2271"/>
        </w:tabs>
        <w:spacing w:before="62"/>
        <w:ind w:left="2271" w:hanging="1075"/>
        <w:rPr>
          <w:sz w:val="24"/>
        </w:rPr>
      </w:pPr>
      <w:r>
        <w:rPr>
          <w:sz w:val="24"/>
        </w:rPr>
        <w:t>Vendégmosdó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(WC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és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kézmosó)</w:t>
      </w:r>
      <w:r>
        <w:rPr>
          <w:spacing w:val="-2"/>
          <w:sz w:val="24"/>
        </w:rPr>
        <w:t>.</w:t>
      </w:r>
    </w:p>
    <w:p w14:paraId="5BE117EC" w14:textId="6AB32CFE" w:rsidR="00D64BA0" w:rsidRDefault="00302929">
      <w:pPr>
        <w:pStyle w:val="Listaszerbekezds"/>
        <w:numPr>
          <w:ilvl w:val="3"/>
          <w:numId w:val="1"/>
        </w:numPr>
        <w:tabs>
          <w:tab w:val="left" w:pos="1844"/>
          <w:tab w:val="left" w:pos="2271"/>
        </w:tabs>
        <w:ind w:left="1844" w:right="118" w:hanging="648"/>
        <w:rPr>
          <w:sz w:val="24"/>
        </w:rPr>
      </w:pPr>
      <w:r>
        <w:rPr>
          <w:sz w:val="24"/>
        </w:rPr>
        <w:t xml:space="preserve">Esővédett hely, ahol a vendégek fogadása történik </w:t>
      </w:r>
      <w:r>
        <w:rPr>
          <w:i/>
          <w:sz w:val="24"/>
        </w:rPr>
        <w:t>(pl. lábaspajta, beltéri kóstoltató</w:t>
      </w:r>
      <w:r w:rsidR="004939AB">
        <w:rPr>
          <w:i/>
          <w:sz w:val="24"/>
        </w:rPr>
        <w:t>/bemutató</w:t>
      </w:r>
      <w:r>
        <w:rPr>
          <w:i/>
          <w:sz w:val="24"/>
        </w:rPr>
        <w:t xml:space="preserve"> helyiség)</w:t>
      </w:r>
      <w:r>
        <w:rPr>
          <w:sz w:val="24"/>
        </w:rPr>
        <w:t>.</w:t>
      </w:r>
    </w:p>
    <w:p w14:paraId="655FB00E" w14:textId="77777777" w:rsidR="00D64BA0" w:rsidRDefault="00302929">
      <w:pPr>
        <w:pStyle w:val="Listaszerbekezds"/>
        <w:numPr>
          <w:ilvl w:val="3"/>
          <w:numId w:val="1"/>
        </w:numPr>
        <w:tabs>
          <w:tab w:val="left" w:pos="1844"/>
          <w:tab w:val="left" w:pos="2271"/>
        </w:tabs>
        <w:spacing w:before="59"/>
        <w:ind w:left="1844" w:right="115" w:hanging="648"/>
        <w:rPr>
          <w:sz w:val="24"/>
        </w:rPr>
      </w:pPr>
      <w:r>
        <w:rPr>
          <w:sz w:val="24"/>
        </w:rPr>
        <w:t xml:space="preserve">Infrastruktúra az információs anyagok kihelyezéséhez </w:t>
      </w:r>
      <w:r>
        <w:rPr>
          <w:i/>
          <w:sz w:val="24"/>
        </w:rPr>
        <w:t xml:space="preserve">(pl. polc a </w:t>
      </w:r>
      <w:r>
        <w:rPr>
          <w:i/>
          <w:spacing w:val="-2"/>
          <w:sz w:val="24"/>
        </w:rPr>
        <w:t>szórólapoknak)</w:t>
      </w:r>
      <w:r>
        <w:rPr>
          <w:spacing w:val="-2"/>
          <w:sz w:val="24"/>
        </w:rPr>
        <w:t>.</w:t>
      </w:r>
    </w:p>
    <w:p w14:paraId="22F20039" w14:textId="77777777" w:rsidR="00D64BA0" w:rsidRDefault="00302929">
      <w:pPr>
        <w:pStyle w:val="Listaszerbekezds"/>
        <w:numPr>
          <w:ilvl w:val="3"/>
          <w:numId w:val="1"/>
        </w:numPr>
        <w:tabs>
          <w:tab w:val="left" w:pos="1844"/>
          <w:tab w:val="left" w:pos="2271"/>
        </w:tabs>
        <w:ind w:left="1844" w:right="117" w:hanging="648"/>
        <w:rPr>
          <w:sz w:val="24"/>
        </w:rPr>
      </w:pPr>
      <w:r>
        <w:rPr>
          <w:sz w:val="24"/>
        </w:rPr>
        <w:t>Rendszeresen aktualizált saját honlap vagy facebook oldal a Porta szolgáltatásainak, programjainak bemutatása céljából.</w:t>
      </w:r>
    </w:p>
    <w:p w14:paraId="38FF5D34" w14:textId="3D90D235" w:rsidR="00D64BA0" w:rsidRDefault="00302929">
      <w:pPr>
        <w:pStyle w:val="Listaszerbekezds"/>
        <w:numPr>
          <w:ilvl w:val="3"/>
          <w:numId w:val="1"/>
        </w:numPr>
        <w:tabs>
          <w:tab w:val="left" w:pos="1844"/>
          <w:tab w:val="left" w:pos="2271"/>
        </w:tabs>
        <w:ind w:left="1844" w:right="112" w:hanging="648"/>
        <w:rPr>
          <w:sz w:val="24"/>
        </w:rPr>
      </w:pPr>
      <w:r>
        <w:rPr>
          <w:sz w:val="24"/>
        </w:rPr>
        <w:t xml:space="preserve">Saját vagy más Nyitott Porta Hálózatban részt vevő gazda termékeinek </w:t>
      </w:r>
      <w:r w:rsidR="006E1BCB">
        <w:rPr>
          <w:sz w:val="24"/>
        </w:rPr>
        <w:t>népszerűsítése</w:t>
      </w:r>
      <w:r>
        <w:rPr>
          <w:sz w:val="24"/>
        </w:rPr>
        <w:t xml:space="preserve"> </w:t>
      </w:r>
      <w:r>
        <w:rPr>
          <w:i/>
          <w:sz w:val="24"/>
        </w:rPr>
        <w:t xml:space="preserve">(legalább a meghirdetett </w:t>
      </w:r>
      <w:proofErr w:type="gramStart"/>
      <w:r>
        <w:rPr>
          <w:i/>
          <w:sz w:val="24"/>
        </w:rPr>
        <w:t>vendégfogadási</w:t>
      </w:r>
      <w:proofErr w:type="gramEnd"/>
      <w:r>
        <w:rPr>
          <w:i/>
          <w:sz w:val="24"/>
        </w:rPr>
        <w:t xml:space="preserve"> illetve nyitvatartási </w:t>
      </w:r>
      <w:r>
        <w:rPr>
          <w:i/>
          <w:spacing w:val="-2"/>
          <w:sz w:val="24"/>
        </w:rPr>
        <w:t>napokon)</w:t>
      </w:r>
      <w:r>
        <w:rPr>
          <w:spacing w:val="-2"/>
          <w:sz w:val="24"/>
        </w:rPr>
        <w:t>.</w:t>
      </w:r>
    </w:p>
    <w:p w14:paraId="37A76D35" w14:textId="77777777" w:rsidR="00D64BA0" w:rsidRDefault="00302929">
      <w:pPr>
        <w:pStyle w:val="Listaszerbekezds"/>
        <w:numPr>
          <w:ilvl w:val="2"/>
          <w:numId w:val="1"/>
        </w:numPr>
        <w:tabs>
          <w:tab w:val="left" w:pos="1340"/>
          <w:tab w:val="left" w:pos="1552"/>
        </w:tabs>
        <w:ind w:right="115" w:hanging="504"/>
        <w:rPr>
          <w:sz w:val="24"/>
        </w:rPr>
      </w:pPr>
      <w:r>
        <w:rPr>
          <w:sz w:val="24"/>
        </w:rPr>
        <w:t>Hiteles információt ad termékeiről, szolgáltatásairól. Különösen fontos, hogy amennyiben</w:t>
      </w:r>
      <w:r>
        <w:rPr>
          <w:spacing w:val="-4"/>
          <w:sz w:val="24"/>
        </w:rPr>
        <w:t xml:space="preserve"> </w:t>
      </w:r>
      <w:r>
        <w:rPr>
          <w:sz w:val="24"/>
        </w:rPr>
        <w:t>más</w:t>
      </w:r>
      <w:r>
        <w:rPr>
          <w:spacing w:val="-5"/>
          <w:sz w:val="24"/>
        </w:rPr>
        <w:t xml:space="preserve"> </w:t>
      </w:r>
      <w:r>
        <w:rPr>
          <w:sz w:val="24"/>
        </w:rPr>
        <w:t>termelők</w:t>
      </w:r>
      <w:r>
        <w:rPr>
          <w:spacing w:val="-3"/>
          <w:sz w:val="24"/>
        </w:rPr>
        <w:t xml:space="preserve"> </w:t>
      </w:r>
      <w:r>
        <w:rPr>
          <w:sz w:val="24"/>
        </w:rPr>
        <w:t>termékeit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felkínálja</w:t>
      </w:r>
      <w:r>
        <w:rPr>
          <w:spacing w:val="-7"/>
          <w:sz w:val="24"/>
        </w:rPr>
        <w:t xml:space="preserve"> </w:t>
      </w:r>
      <w:r>
        <w:rPr>
          <w:sz w:val="24"/>
        </w:rPr>
        <w:t>Portáján,</w:t>
      </w:r>
      <w:r>
        <w:rPr>
          <w:spacing w:val="-5"/>
          <w:sz w:val="24"/>
        </w:rPr>
        <w:t xml:space="preserve"> </w:t>
      </w:r>
      <w:r>
        <w:rPr>
          <w:sz w:val="24"/>
        </w:rPr>
        <w:t>ezt</w:t>
      </w:r>
      <w:r>
        <w:rPr>
          <w:spacing w:val="-4"/>
          <w:sz w:val="24"/>
        </w:rPr>
        <w:t xml:space="preserve"> </w:t>
      </w:r>
      <w:r>
        <w:rPr>
          <w:sz w:val="24"/>
        </w:rPr>
        <w:t>vendégei</w:t>
      </w:r>
      <w:r>
        <w:rPr>
          <w:spacing w:val="-5"/>
          <w:sz w:val="24"/>
        </w:rPr>
        <w:t xml:space="preserve"> </w:t>
      </w:r>
      <w:r>
        <w:rPr>
          <w:sz w:val="24"/>
        </w:rPr>
        <w:t>számára nyilvánvalóvá kell tennie, e termékeket sajátjaként nem tűntetheti fel.</w:t>
      </w:r>
    </w:p>
    <w:p w14:paraId="2D155183" w14:textId="77777777" w:rsidR="00D64BA0" w:rsidRDefault="00302929">
      <w:pPr>
        <w:pStyle w:val="Listaszerbekezds"/>
        <w:numPr>
          <w:ilvl w:val="2"/>
          <w:numId w:val="1"/>
        </w:numPr>
        <w:tabs>
          <w:tab w:val="left" w:pos="1340"/>
          <w:tab w:val="left" w:pos="1552"/>
        </w:tabs>
        <w:spacing w:before="62"/>
        <w:ind w:right="118" w:hanging="504"/>
        <w:rPr>
          <w:sz w:val="24"/>
        </w:rPr>
      </w:pPr>
      <w:r>
        <w:rPr>
          <w:sz w:val="24"/>
        </w:rPr>
        <w:t xml:space="preserve">Betartja a releváns hatósági előírásokat, jogszabályokat. A Portánál kínált termékek és szolgáltatások vonatkozásában betartja a releváns hatósági </w:t>
      </w:r>
      <w:proofErr w:type="gramStart"/>
      <w:r>
        <w:rPr>
          <w:sz w:val="24"/>
        </w:rPr>
        <w:t>előírásokat</w:t>
      </w:r>
      <w:proofErr w:type="gramEnd"/>
      <w:r>
        <w:rPr>
          <w:sz w:val="24"/>
        </w:rPr>
        <w:t xml:space="preserve"> illetve jogszabályokat </w:t>
      </w:r>
      <w:r>
        <w:rPr>
          <w:i/>
          <w:sz w:val="24"/>
        </w:rPr>
        <w:t>(pl. higiénia, baleset-megelőzés)</w:t>
      </w:r>
      <w:r>
        <w:rPr>
          <w:sz w:val="24"/>
        </w:rPr>
        <w:t>.</w:t>
      </w:r>
    </w:p>
    <w:p w14:paraId="25E4DE77" w14:textId="77777777" w:rsidR="00D64BA0" w:rsidRDefault="00302929">
      <w:pPr>
        <w:pStyle w:val="Listaszerbekezds"/>
        <w:numPr>
          <w:ilvl w:val="2"/>
          <w:numId w:val="1"/>
        </w:numPr>
        <w:tabs>
          <w:tab w:val="left" w:pos="1340"/>
          <w:tab w:val="left" w:pos="1552"/>
        </w:tabs>
        <w:spacing w:before="59"/>
        <w:ind w:right="112" w:hanging="504"/>
        <w:rPr>
          <w:sz w:val="24"/>
        </w:rPr>
      </w:pPr>
      <w:r>
        <w:rPr>
          <w:sz w:val="24"/>
        </w:rPr>
        <w:t xml:space="preserve">Ajánlja a többi hálózati tagot vendégeinek. A Hálózathoz tartozó más porták kínálatát indirekt módon </w:t>
      </w:r>
      <w:r>
        <w:rPr>
          <w:i/>
          <w:sz w:val="24"/>
        </w:rPr>
        <w:t>(pl. közös marketing anyagok kihelyezésével)</w:t>
      </w:r>
      <w:r>
        <w:rPr>
          <w:sz w:val="24"/>
        </w:rPr>
        <w:t>, s a lehetőségekhez mérten direkt módon is ajánlja a Porta látogatóinak.</w:t>
      </w:r>
    </w:p>
    <w:p w14:paraId="583746D5" w14:textId="77777777" w:rsidR="00D64BA0" w:rsidRDefault="00302929">
      <w:pPr>
        <w:pStyle w:val="Listaszerbekezds"/>
        <w:numPr>
          <w:ilvl w:val="2"/>
          <w:numId w:val="1"/>
        </w:numPr>
        <w:tabs>
          <w:tab w:val="left" w:pos="1340"/>
          <w:tab w:val="left" w:pos="1552"/>
        </w:tabs>
        <w:ind w:right="113" w:hanging="504"/>
        <w:rPr>
          <w:sz w:val="24"/>
        </w:rPr>
      </w:pPr>
      <w:r>
        <w:rPr>
          <w:sz w:val="24"/>
        </w:rPr>
        <w:t>Aktívan részt vesz a Hálózat programjaiban. Részt vesz a számára releváns hálózati együttműködési kezdeményezésekben,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rendezvényeken, programokon, különösen a Hálózati Tanács üléseken, tevékenyen részt vesz azok megvalósításában, a megvalósult közös fejlesztések működtetésében, </w:t>
      </w:r>
      <w:r>
        <w:rPr>
          <w:spacing w:val="-2"/>
          <w:sz w:val="24"/>
        </w:rPr>
        <w:t>fenntartásában.</w:t>
      </w:r>
    </w:p>
    <w:p w14:paraId="5BA53DC8" w14:textId="77777777" w:rsidR="00D64BA0" w:rsidRDefault="00302929">
      <w:pPr>
        <w:pStyle w:val="Listaszerbekezds"/>
        <w:numPr>
          <w:ilvl w:val="2"/>
          <w:numId w:val="1"/>
        </w:numPr>
        <w:tabs>
          <w:tab w:val="left" w:pos="1340"/>
          <w:tab w:val="left" w:pos="1552"/>
        </w:tabs>
        <w:spacing w:before="59"/>
        <w:ind w:right="114" w:hanging="504"/>
        <w:rPr>
          <w:i/>
          <w:sz w:val="24"/>
        </w:rPr>
      </w:pPr>
      <w:r>
        <w:rPr>
          <w:sz w:val="24"/>
        </w:rPr>
        <w:t xml:space="preserve">Részt vesz a Hálózat marketing tevékenységeiben. </w:t>
      </w:r>
      <w:r>
        <w:rPr>
          <w:i/>
          <w:sz w:val="24"/>
        </w:rPr>
        <w:t>(Például használja a közös arculati elemeket; időben megküldi a bemutatkozó anyagot közös kiadványhoz; fogadja a forgatócsoportot egy esetleges bemutatkozó kisfilm készítéskor.)</w:t>
      </w:r>
    </w:p>
    <w:p w14:paraId="6D400AC7" w14:textId="047FB89C" w:rsidR="00D64BA0" w:rsidRPr="00EA1564" w:rsidRDefault="00302929">
      <w:pPr>
        <w:pStyle w:val="Listaszerbekezds"/>
        <w:numPr>
          <w:ilvl w:val="2"/>
          <w:numId w:val="1"/>
        </w:numPr>
        <w:tabs>
          <w:tab w:val="left" w:pos="1552"/>
        </w:tabs>
        <w:spacing w:before="62"/>
        <w:ind w:left="1552" w:hanging="716"/>
        <w:rPr>
          <w:sz w:val="24"/>
        </w:rPr>
      </w:pPr>
      <w:r w:rsidRPr="00EA1564">
        <w:rPr>
          <w:sz w:val="24"/>
        </w:rPr>
        <w:t>Egyesületi</w:t>
      </w:r>
      <w:r w:rsidRPr="00EA1564">
        <w:rPr>
          <w:spacing w:val="-5"/>
          <w:sz w:val="24"/>
        </w:rPr>
        <w:t xml:space="preserve"> </w:t>
      </w:r>
      <w:r w:rsidRPr="00EA1564">
        <w:rPr>
          <w:sz w:val="24"/>
        </w:rPr>
        <w:t>tagságot</w:t>
      </w:r>
      <w:r w:rsidRPr="00EA1564">
        <w:rPr>
          <w:spacing w:val="-4"/>
          <w:sz w:val="24"/>
        </w:rPr>
        <w:t xml:space="preserve"> </w:t>
      </w:r>
      <w:r w:rsidRPr="00EA1564">
        <w:rPr>
          <w:sz w:val="24"/>
        </w:rPr>
        <w:t>tart</w:t>
      </w:r>
      <w:r w:rsidRPr="00EA1564">
        <w:rPr>
          <w:spacing w:val="-3"/>
          <w:sz w:val="24"/>
        </w:rPr>
        <w:t xml:space="preserve"> </w:t>
      </w:r>
      <w:r w:rsidRPr="00EA1564">
        <w:rPr>
          <w:sz w:val="24"/>
        </w:rPr>
        <w:t>fenn</w:t>
      </w:r>
      <w:r w:rsidRPr="00EA1564">
        <w:rPr>
          <w:spacing w:val="-4"/>
          <w:sz w:val="24"/>
        </w:rPr>
        <w:t xml:space="preserve"> </w:t>
      </w:r>
      <w:r w:rsidRPr="00EA1564">
        <w:rPr>
          <w:sz w:val="24"/>
        </w:rPr>
        <w:t>a</w:t>
      </w:r>
      <w:r w:rsidRPr="00EA1564">
        <w:rPr>
          <w:spacing w:val="-3"/>
          <w:sz w:val="24"/>
        </w:rPr>
        <w:t xml:space="preserve"> </w:t>
      </w:r>
      <w:r w:rsidR="00552204" w:rsidRPr="00EA1564">
        <w:rPr>
          <w:sz w:val="24"/>
        </w:rPr>
        <w:t>Pannónia Kincse</w:t>
      </w:r>
      <w:r w:rsidRPr="00EA1564">
        <w:rPr>
          <w:spacing w:val="-3"/>
          <w:sz w:val="24"/>
        </w:rPr>
        <w:t xml:space="preserve"> </w:t>
      </w:r>
      <w:r w:rsidRPr="00EA1564">
        <w:rPr>
          <w:spacing w:val="-2"/>
          <w:sz w:val="24"/>
        </w:rPr>
        <w:t>Egyesületben.</w:t>
      </w:r>
    </w:p>
    <w:p w14:paraId="589B286F" w14:textId="176A35F9" w:rsidR="00D64BA0" w:rsidRPr="007D334A" w:rsidRDefault="00302929" w:rsidP="00111C04">
      <w:pPr>
        <w:pStyle w:val="Listaszerbekezds"/>
        <w:numPr>
          <w:ilvl w:val="2"/>
          <w:numId w:val="1"/>
        </w:numPr>
        <w:tabs>
          <w:tab w:val="left" w:pos="1340"/>
          <w:tab w:val="left" w:pos="1553"/>
        </w:tabs>
        <w:spacing w:before="0"/>
        <w:ind w:right="111" w:firstLine="0"/>
        <w:rPr>
          <w:sz w:val="24"/>
        </w:rPr>
      </w:pPr>
      <w:r w:rsidRPr="00EA1564">
        <w:rPr>
          <w:sz w:val="24"/>
        </w:rPr>
        <w:t>Befizeti az előírt hálózati hozzájárulásokat. Teljesíti a hálózati tagok döntése alapján meghatározott hálózati tagokat terhelő pénzbeli hozzájárulások befizetését.</w:t>
      </w:r>
      <w:r w:rsidRPr="00EA1564">
        <w:rPr>
          <w:spacing w:val="-14"/>
          <w:sz w:val="24"/>
        </w:rPr>
        <w:t xml:space="preserve"> </w:t>
      </w:r>
      <w:r w:rsidRPr="00EA1564">
        <w:rPr>
          <w:sz w:val="24"/>
        </w:rPr>
        <w:t>A</w:t>
      </w:r>
      <w:r w:rsidRPr="00EA1564">
        <w:rPr>
          <w:spacing w:val="-14"/>
          <w:sz w:val="24"/>
        </w:rPr>
        <w:t xml:space="preserve"> </w:t>
      </w:r>
      <w:r w:rsidRPr="00EA1564">
        <w:rPr>
          <w:sz w:val="24"/>
        </w:rPr>
        <w:t>kötelező</w:t>
      </w:r>
      <w:r w:rsidRPr="00EA1564">
        <w:rPr>
          <w:spacing w:val="-13"/>
          <w:sz w:val="24"/>
        </w:rPr>
        <w:t xml:space="preserve"> </w:t>
      </w:r>
      <w:r w:rsidRPr="00EA1564">
        <w:rPr>
          <w:sz w:val="24"/>
        </w:rPr>
        <w:t>hozzájárulás</w:t>
      </w:r>
      <w:r w:rsidRPr="007D334A">
        <w:rPr>
          <w:sz w:val="24"/>
        </w:rPr>
        <w:t xml:space="preserve"> </w:t>
      </w:r>
      <w:r w:rsidRPr="00EA1564">
        <w:rPr>
          <w:sz w:val="24"/>
        </w:rPr>
        <w:t>összege</w:t>
      </w:r>
      <w:r w:rsidRPr="007D334A">
        <w:rPr>
          <w:sz w:val="24"/>
        </w:rPr>
        <w:t xml:space="preserve"> </w:t>
      </w:r>
      <w:r w:rsidRPr="00EA1564">
        <w:rPr>
          <w:sz w:val="24"/>
        </w:rPr>
        <w:t>hálózati</w:t>
      </w:r>
      <w:r w:rsidRPr="007D334A">
        <w:rPr>
          <w:sz w:val="24"/>
        </w:rPr>
        <w:t xml:space="preserve"> </w:t>
      </w:r>
      <w:r w:rsidRPr="00EA1564">
        <w:rPr>
          <w:sz w:val="24"/>
        </w:rPr>
        <w:t>tag</w:t>
      </w:r>
      <w:r w:rsidRPr="007D334A">
        <w:rPr>
          <w:sz w:val="24"/>
        </w:rPr>
        <w:t xml:space="preserve"> </w:t>
      </w:r>
      <w:proofErr w:type="spellStart"/>
      <w:r w:rsidRPr="00EA1564">
        <w:rPr>
          <w:sz w:val="24"/>
        </w:rPr>
        <w:t>portánként</w:t>
      </w:r>
      <w:proofErr w:type="spellEnd"/>
      <w:r w:rsidRPr="007D334A">
        <w:rPr>
          <w:sz w:val="24"/>
        </w:rPr>
        <w:t xml:space="preserve"> évi </w:t>
      </w:r>
      <w:proofErr w:type="gramStart"/>
      <w:r w:rsidR="006E1BCB" w:rsidRPr="007D334A">
        <w:rPr>
          <w:sz w:val="24"/>
        </w:rPr>
        <w:t>30.000,-</w:t>
      </w:r>
      <w:proofErr w:type="gramEnd"/>
      <w:r w:rsidR="006E1BCB" w:rsidRPr="007D334A">
        <w:rPr>
          <w:sz w:val="24"/>
        </w:rPr>
        <w:t xml:space="preserve"> Ft,</w:t>
      </w:r>
      <w:r w:rsidRPr="007D334A">
        <w:rPr>
          <w:sz w:val="24"/>
        </w:rPr>
        <w:t xml:space="preserve"> amelyet a belépéssel egyidejűleg, illetve tárgyév </w:t>
      </w:r>
      <w:r w:rsidR="00111C04" w:rsidRPr="007D334A">
        <w:rPr>
          <w:sz w:val="24"/>
        </w:rPr>
        <w:t>március</w:t>
      </w:r>
      <w:r w:rsidRPr="007D334A">
        <w:rPr>
          <w:sz w:val="24"/>
        </w:rPr>
        <w:t xml:space="preserve"> 31-ig szükséges rendezni. </w:t>
      </w:r>
      <w:r w:rsidR="00E5758B" w:rsidRPr="007D334A">
        <w:rPr>
          <w:sz w:val="24"/>
        </w:rPr>
        <w:t xml:space="preserve">A tagdíj összegét a Hálózati Tanács évente felülbírálhatja. </w:t>
      </w:r>
      <w:r w:rsidRPr="007D334A">
        <w:rPr>
          <w:sz w:val="24"/>
        </w:rPr>
        <w:t>A befizetett hálózati hozzájárulást az Egyesület kizárólag a szakmai hálózat munkájának támogatása érdekében (például pályázati önerőként) használhatja fel</w:t>
      </w:r>
      <w:bookmarkEnd w:id="2"/>
      <w:r w:rsidRPr="007D334A">
        <w:rPr>
          <w:sz w:val="24"/>
        </w:rPr>
        <w:t>.</w:t>
      </w:r>
    </w:p>
    <w:p w14:paraId="536B062F" w14:textId="77777777" w:rsidR="00D64BA0" w:rsidRDefault="00D64BA0">
      <w:pPr>
        <w:sectPr w:rsidR="00D64BA0" w:rsidSect="00306630">
          <w:type w:val="continuous"/>
          <w:pgSz w:w="11910" w:h="16840"/>
          <w:pgMar w:top="1360" w:right="1298" w:bottom="1202" w:left="1298" w:header="0" w:footer="998" w:gutter="0"/>
          <w:cols w:space="708"/>
        </w:sectPr>
      </w:pPr>
    </w:p>
    <w:p w14:paraId="4BD92D70" w14:textId="77777777" w:rsidR="00D64BA0" w:rsidRDefault="00302929">
      <w:pPr>
        <w:pStyle w:val="Cmsor1"/>
        <w:numPr>
          <w:ilvl w:val="0"/>
          <w:numId w:val="1"/>
        </w:numPr>
        <w:tabs>
          <w:tab w:val="left" w:pos="472"/>
        </w:tabs>
        <w:spacing w:before="30"/>
        <w:ind w:left="472" w:hanging="356"/>
        <w:rPr>
          <w:b w:val="0"/>
          <w:u w:val="none"/>
        </w:rPr>
      </w:pPr>
      <w:r>
        <w:t>A</w:t>
      </w:r>
      <w:r>
        <w:rPr>
          <w:spacing w:val="-4"/>
        </w:rPr>
        <w:t xml:space="preserve"> </w:t>
      </w:r>
      <w:r>
        <w:t>szakmai</w:t>
      </w:r>
      <w:r>
        <w:rPr>
          <w:spacing w:val="-4"/>
        </w:rPr>
        <w:t xml:space="preserve"> </w:t>
      </w:r>
      <w:r>
        <w:t>hálózati</w:t>
      </w:r>
      <w:r>
        <w:rPr>
          <w:spacing w:val="-4"/>
        </w:rPr>
        <w:t xml:space="preserve"> </w:t>
      </w:r>
      <w:r>
        <w:t>tagjainak</w:t>
      </w:r>
      <w:r>
        <w:rPr>
          <w:spacing w:val="-4"/>
        </w:rPr>
        <w:t xml:space="preserve"> </w:t>
      </w:r>
      <w:r>
        <w:rPr>
          <w:spacing w:val="-2"/>
        </w:rPr>
        <w:t>jogai</w:t>
      </w:r>
    </w:p>
    <w:p w14:paraId="65B0FEE5" w14:textId="77777777" w:rsidR="00D64BA0" w:rsidRDefault="00302929">
      <w:pPr>
        <w:pStyle w:val="Listaszerbekezds"/>
        <w:numPr>
          <w:ilvl w:val="1"/>
          <w:numId w:val="1"/>
        </w:numPr>
        <w:tabs>
          <w:tab w:val="left" w:pos="901"/>
        </w:tabs>
        <w:spacing w:before="62"/>
        <w:ind w:left="901" w:hanging="427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szakmai</w:t>
      </w:r>
      <w:r>
        <w:rPr>
          <w:spacing w:val="-2"/>
          <w:sz w:val="24"/>
        </w:rPr>
        <w:t xml:space="preserve"> </w:t>
      </w:r>
      <w:r>
        <w:rPr>
          <w:sz w:val="24"/>
        </w:rPr>
        <w:t>hálózat</w:t>
      </w:r>
      <w:r>
        <w:rPr>
          <w:spacing w:val="-2"/>
          <w:sz w:val="24"/>
        </w:rPr>
        <w:t xml:space="preserve"> </w:t>
      </w:r>
      <w:r>
        <w:rPr>
          <w:sz w:val="24"/>
        </w:rPr>
        <w:t>tagja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jogosult:</w:t>
      </w:r>
    </w:p>
    <w:p w14:paraId="522F95E5" w14:textId="77777777" w:rsidR="00D64BA0" w:rsidRDefault="00302929">
      <w:pPr>
        <w:pStyle w:val="Listaszerbekezds"/>
        <w:numPr>
          <w:ilvl w:val="2"/>
          <w:numId w:val="1"/>
        </w:numPr>
        <w:tabs>
          <w:tab w:val="left" w:pos="1340"/>
          <w:tab w:val="left" w:pos="1552"/>
        </w:tabs>
        <w:ind w:right="113" w:hanging="504"/>
        <w:rPr>
          <w:sz w:val="24"/>
        </w:rPr>
      </w:pP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Hálózati</w:t>
      </w:r>
      <w:r>
        <w:rPr>
          <w:spacing w:val="40"/>
          <w:sz w:val="24"/>
        </w:rPr>
        <w:t xml:space="preserve"> </w:t>
      </w:r>
      <w:r>
        <w:rPr>
          <w:sz w:val="24"/>
        </w:rPr>
        <w:t>Tanács</w:t>
      </w:r>
      <w:r>
        <w:rPr>
          <w:spacing w:val="40"/>
          <w:sz w:val="24"/>
        </w:rPr>
        <w:t xml:space="preserve"> </w:t>
      </w:r>
      <w:r>
        <w:rPr>
          <w:sz w:val="24"/>
        </w:rPr>
        <w:t>ülésen</w:t>
      </w:r>
      <w:r>
        <w:rPr>
          <w:spacing w:val="40"/>
          <w:sz w:val="24"/>
        </w:rPr>
        <w:t xml:space="preserve"> </w:t>
      </w:r>
      <w:r>
        <w:rPr>
          <w:sz w:val="24"/>
        </w:rPr>
        <w:t>szavazati</w:t>
      </w:r>
      <w:r>
        <w:rPr>
          <w:spacing w:val="40"/>
          <w:sz w:val="24"/>
        </w:rPr>
        <w:t xml:space="preserve"> </w:t>
      </w:r>
      <w:r>
        <w:rPr>
          <w:sz w:val="24"/>
        </w:rPr>
        <w:t>és</w:t>
      </w:r>
      <w:r>
        <w:rPr>
          <w:spacing w:val="40"/>
          <w:sz w:val="24"/>
        </w:rPr>
        <w:t xml:space="preserve"> </w:t>
      </w:r>
      <w:r>
        <w:rPr>
          <w:sz w:val="24"/>
        </w:rPr>
        <w:t>tanácskozási</w:t>
      </w:r>
      <w:r>
        <w:rPr>
          <w:spacing w:val="40"/>
          <w:sz w:val="24"/>
        </w:rPr>
        <w:t xml:space="preserve"> </w:t>
      </w:r>
      <w:r>
        <w:rPr>
          <w:sz w:val="24"/>
        </w:rPr>
        <w:t>joggal</w:t>
      </w:r>
      <w:r>
        <w:rPr>
          <w:spacing w:val="40"/>
          <w:sz w:val="24"/>
        </w:rPr>
        <w:t xml:space="preserve"> </w:t>
      </w:r>
      <w:r>
        <w:rPr>
          <w:sz w:val="24"/>
        </w:rPr>
        <w:t>részt</w:t>
      </w:r>
      <w:r>
        <w:rPr>
          <w:spacing w:val="40"/>
          <w:sz w:val="24"/>
        </w:rPr>
        <w:t xml:space="preserve"> </w:t>
      </w:r>
      <w:r>
        <w:rPr>
          <w:sz w:val="24"/>
        </w:rPr>
        <w:t>venni, felszólalni, indítványokat és a napirendi pontokra javaslatot tenni, véleményt nyilvánítani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Hálózat,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szakmai</w:t>
      </w:r>
      <w:r>
        <w:rPr>
          <w:spacing w:val="-1"/>
          <w:sz w:val="24"/>
        </w:rPr>
        <w:t xml:space="preserve"> </w:t>
      </w:r>
      <w:r>
        <w:rPr>
          <w:sz w:val="24"/>
        </w:rPr>
        <w:t>vezetőség</w:t>
      </w:r>
      <w:r>
        <w:rPr>
          <w:spacing w:val="-3"/>
          <w:sz w:val="24"/>
        </w:rPr>
        <w:t xml:space="preserve"> </w:t>
      </w:r>
      <w:r>
        <w:rPr>
          <w:sz w:val="24"/>
        </w:rPr>
        <w:t>tevékenységéről,</w:t>
      </w:r>
      <w:r>
        <w:rPr>
          <w:spacing w:val="-3"/>
          <w:sz w:val="24"/>
        </w:rPr>
        <w:t xml:space="preserve"> </w:t>
      </w:r>
      <w:r>
        <w:rPr>
          <w:sz w:val="24"/>
        </w:rPr>
        <w:t>felvilágosítást kérni a Hálózat működéséről.</w:t>
      </w:r>
    </w:p>
    <w:p w14:paraId="069651F4" w14:textId="77777777" w:rsidR="00D64BA0" w:rsidRDefault="00302929">
      <w:pPr>
        <w:pStyle w:val="Listaszerbekezds"/>
        <w:numPr>
          <w:ilvl w:val="2"/>
          <w:numId w:val="1"/>
        </w:numPr>
        <w:tabs>
          <w:tab w:val="left" w:pos="1552"/>
        </w:tabs>
        <w:spacing w:before="59"/>
        <w:ind w:left="1552" w:hanging="716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Hálózat</w:t>
      </w:r>
      <w:r>
        <w:rPr>
          <w:spacing w:val="-3"/>
          <w:sz w:val="24"/>
        </w:rPr>
        <w:t xml:space="preserve"> </w:t>
      </w:r>
      <w:r>
        <w:rPr>
          <w:sz w:val="24"/>
        </w:rPr>
        <w:t>tagja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szakmai</w:t>
      </w:r>
      <w:r>
        <w:rPr>
          <w:spacing w:val="-2"/>
          <w:sz w:val="24"/>
        </w:rPr>
        <w:t xml:space="preserve"> </w:t>
      </w:r>
      <w:r>
        <w:rPr>
          <w:sz w:val="24"/>
        </w:rPr>
        <w:t>vezetőség</w:t>
      </w:r>
      <w:r>
        <w:rPr>
          <w:spacing w:val="-4"/>
          <w:sz w:val="24"/>
        </w:rPr>
        <w:t xml:space="preserve"> </w:t>
      </w:r>
      <w:r>
        <w:rPr>
          <w:sz w:val="24"/>
        </w:rPr>
        <w:t>tagjának</w:t>
      </w:r>
      <w:r>
        <w:rPr>
          <w:spacing w:val="-2"/>
          <w:sz w:val="24"/>
        </w:rPr>
        <w:t xml:space="preserve"> megválasztható.</w:t>
      </w:r>
    </w:p>
    <w:p w14:paraId="4FD2B65C" w14:textId="77777777" w:rsidR="00D64BA0" w:rsidRDefault="00302929">
      <w:pPr>
        <w:pStyle w:val="Listaszerbekezds"/>
        <w:numPr>
          <w:ilvl w:val="2"/>
          <w:numId w:val="1"/>
        </w:numPr>
        <w:tabs>
          <w:tab w:val="left" w:pos="1340"/>
          <w:tab w:val="left" w:pos="1552"/>
        </w:tabs>
        <w:ind w:right="120" w:hanging="504"/>
        <w:rPr>
          <w:sz w:val="24"/>
        </w:rPr>
      </w:pPr>
      <w:r>
        <w:rPr>
          <w:sz w:val="24"/>
        </w:rPr>
        <w:lastRenderedPageBreak/>
        <w:t xml:space="preserve">A Hálózat tagja részt vehet a Hálózat által szervezett rendezvényeken, programokon, marketing akciókban, élhet a tagságot megillető </w:t>
      </w:r>
      <w:r>
        <w:rPr>
          <w:spacing w:val="-2"/>
          <w:sz w:val="24"/>
        </w:rPr>
        <w:t>kedvezményekkel.</w:t>
      </w:r>
    </w:p>
    <w:p w14:paraId="61AAD484" w14:textId="77777777" w:rsidR="00D64BA0" w:rsidRDefault="00302929">
      <w:pPr>
        <w:pStyle w:val="Listaszerbekezds"/>
        <w:numPr>
          <w:ilvl w:val="2"/>
          <w:numId w:val="1"/>
        </w:numPr>
        <w:tabs>
          <w:tab w:val="left" w:pos="1340"/>
          <w:tab w:val="left" w:pos="1552"/>
        </w:tabs>
        <w:ind w:right="111" w:hanging="504"/>
        <w:rPr>
          <w:sz w:val="24"/>
        </w:rPr>
      </w:pPr>
      <w:r>
        <w:rPr>
          <w:sz w:val="24"/>
        </w:rPr>
        <w:t xml:space="preserve">A Hálózat tagja meghatalmazottja útján is élhet jogaival. Szakmai vezetőség tagnak meghatalmazott kizárólag abban az esetben választható meg, amennyiben az írásos meghatalmazás erre kiterjed. A meghatalmazottként megválasztott szakmai vezetőségi tag tisztsége – az általános szabályokon túl -, megszűnik a meghatalmazó hálózati tag ezirányú meghatalmazásának visszavonásakor, illetve a meghatalmazó hálózati tag hálózati tagságának </w:t>
      </w:r>
      <w:r>
        <w:rPr>
          <w:spacing w:val="-2"/>
          <w:sz w:val="24"/>
        </w:rPr>
        <w:t>megszűnésekor.</w:t>
      </w:r>
    </w:p>
    <w:p w14:paraId="71A7B7C6" w14:textId="77777777" w:rsidR="00D64BA0" w:rsidRDefault="00D64BA0">
      <w:pPr>
        <w:pStyle w:val="Szvegtrzs"/>
        <w:spacing w:before="121"/>
        <w:ind w:left="0" w:firstLine="0"/>
        <w:jc w:val="left"/>
      </w:pPr>
    </w:p>
    <w:p w14:paraId="4A420F61" w14:textId="77777777" w:rsidR="00D64BA0" w:rsidRDefault="00302929">
      <w:pPr>
        <w:pStyle w:val="Cmsor1"/>
        <w:numPr>
          <w:ilvl w:val="0"/>
          <w:numId w:val="1"/>
        </w:numPr>
        <w:tabs>
          <w:tab w:val="left" w:pos="472"/>
        </w:tabs>
        <w:ind w:left="472" w:hanging="356"/>
        <w:rPr>
          <w:b w:val="0"/>
          <w:u w:val="none"/>
        </w:rPr>
      </w:pPr>
      <w:r>
        <w:t>A</w:t>
      </w:r>
      <w:r>
        <w:rPr>
          <w:spacing w:val="-3"/>
        </w:rPr>
        <w:t xml:space="preserve"> </w:t>
      </w:r>
      <w:r>
        <w:t>szakmai</w:t>
      </w:r>
      <w:r>
        <w:rPr>
          <w:spacing w:val="-3"/>
        </w:rPr>
        <w:t xml:space="preserve"> </w:t>
      </w:r>
      <w:r>
        <w:t>hálózati</w:t>
      </w:r>
      <w:r>
        <w:rPr>
          <w:spacing w:val="-4"/>
        </w:rPr>
        <w:t xml:space="preserve"> </w:t>
      </w:r>
      <w:r>
        <w:t>tagság</w:t>
      </w:r>
      <w:r>
        <w:rPr>
          <w:spacing w:val="-4"/>
        </w:rPr>
        <w:t xml:space="preserve"> </w:t>
      </w:r>
      <w:r>
        <w:rPr>
          <w:spacing w:val="-2"/>
        </w:rPr>
        <w:t>keletkezése</w:t>
      </w:r>
    </w:p>
    <w:p w14:paraId="6354DE2B" w14:textId="4E956512" w:rsidR="00D64BA0" w:rsidRPr="00EA1564" w:rsidRDefault="00302929">
      <w:pPr>
        <w:pStyle w:val="Listaszerbekezds"/>
        <w:numPr>
          <w:ilvl w:val="1"/>
          <w:numId w:val="1"/>
        </w:numPr>
        <w:tabs>
          <w:tab w:val="left" w:pos="906"/>
          <w:tab w:val="left" w:pos="908"/>
        </w:tabs>
        <w:ind w:right="110"/>
        <w:rPr>
          <w:sz w:val="24"/>
        </w:rPr>
      </w:pPr>
      <w:r w:rsidRPr="00EA1564">
        <w:rPr>
          <w:sz w:val="24"/>
        </w:rPr>
        <w:t xml:space="preserve">A </w:t>
      </w:r>
      <w:r w:rsidR="00552204" w:rsidRPr="00EA1564">
        <w:rPr>
          <w:sz w:val="24"/>
        </w:rPr>
        <w:t>Pannónia Kincse</w:t>
      </w:r>
      <w:r w:rsidRPr="00EA1564">
        <w:rPr>
          <w:sz w:val="24"/>
        </w:rPr>
        <w:t xml:space="preserve"> Nyitott Porta Hálózat alapító dokumentumát, a Kartát aláíró egyesületi tagok vállalják, hogy a Kartában és jelen Ügyrendben foglalt vállalásokat legkésőbb </w:t>
      </w:r>
      <w:r w:rsidR="00E5758B" w:rsidRPr="00EA1564">
        <w:rPr>
          <w:b/>
          <w:sz w:val="24"/>
        </w:rPr>
        <w:t>2026.június 30-</w:t>
      </w:r>
      <w:r w:rsidRPr="00EA1564">
        <w:rPr>
          <w:b/>
          <w:sz w:val="24"/>
        </w:rPr>
        <w:t xml:space="preserve">ig </w:t>
      </w:r>
      <w:r w:rsidRPr="00EA1564">
        <w:rPr>
          <w:sz w:val="24"/>
        </w:rPr>
        <w:t xml:space="preserve">teljesítik. A Kartát aláíró egyesületi tagok jelentik a Hálózat </w:t>
      </w:r>
      <w:r w:rsidRPr="00EA1564">
        <w:rPr>
          <w:b/>
          <w:sz w:val="24"/>
        </w:rPr>
        <w:t>alapító tagság</w:t>
      </w:r>
      <w:r w:rsidRPr="00EA1564">
        <w:rPr>
          <w:sz w:val="24"/>
        </w:rPr>
        <w:t>át. Amennyiben a megadott határidőig az alapító tag nem teljesíti az előírt vállalásokat, a hálózati tagsága és az alapító tagsága 202</w:t>
      </w:r>
      <w:r w:rsidR="00E5758B" w:rsidRPr="00EA1564">
        <w:rPr>
          <w:sz w:val="24"/>
        </w:rPr>
        <w:t>6</w:t>
      </w:r>
      <w:r w:rsidRPr="00EA1564">
        <w:rPr>
          <w:sz w:val="24"/>
        </w:rPr>
        <w:t xml:space="preserve">. </w:t>
      </w:r>
      <w:r w:rsidR="00E5758B" w:rsidRPr="00EA1564">
        <w:rPr>
          <w:sz w:val="24"/>
        </w:rPr>
        <w:t>július</w:t>
      </w:r>
      <w:r w:rsidRPr="00EA1564">
        <w:rPr>
          <w:sz w:val="24"/>
        </w:rPr>
        <w:t xml:space="preserve"> 1- ével megszűnik.</w:t>
      </w:r>
    </w:p>
    <w:p w14:paraId="49DC00F8" w14:textId="1192AB20" w:rsidR="00D64BA0" w:rsidRPr="00EA1564" w:rsidRDefault="00302929">
      <w:pPr>
        <w:pStyle w:val="Listaszerbekezds"/>
        <w:numPr>
          <w:ilvl w:val="1"/>
          <w:numId w:val="1"/>
        </w:numPr>
        <w:tabs>
          <w:tab w:val="left" w:pos="906"/>
          <w:tab w:val="left" w:pos="908"/>
        </w:tabs>
        <w:ind w:right="112"/>
        <w:rPr>
          <w:sz w:val="24"/>
        </w:rPr>
      </w:pPr>
      <w:r w:rsidRPr="00EA1564">
        <w:rPr>
          <w:sz w:val="24"/>
        </w:rPr>
        <w:t>Azok a gazdák, helyi termék előállítók</w:t>
      </w:r>
      <w:r w:rsidR="000A7483" w:rsidRPr="00EA1564">
        <w:rPr>
          <w:sz w:val="24"/>
        </w:rPr>
        <w:t xml:space="preserve">, kézművesek, népi </w:t>
      </w:r>
      <w:proofErr w:type="gramStart"/>
      <w:r w:rsidR="000A7483" w:rsidRPr="00EA1564">
        <w:rPr>
          <w:sz w:val="24"/>
        </w:rPr>
        <w:t>iparművészek</w:t>
      </w:r>
      <w:proofErr w:type="gramEnd"/>
      <w:r w:rsidRPr="00EA1564">
        <w:rPr>
          <w:sz w:val="24"/>
        </w:rPr>
        <w:t xml:space="preserve"> illetve </w:t>
      </w:r>
      <w:proofErr w:type="spellStart"/>
      <w:r w:rsidRPr="00EA1564">
        <w:rPr>
          <w:sz w:val="24"/>
        </w:rPr>
        <w:t>agroturisztikai</w:t>
      </w:r>
      <w:proofErr w:type="spellEnd"/>
      <w:r w:rsidRPr="00EA1564">
        <w:rPr>
          <w:sz w:val="24"/>
        </w:rPr>
        <w:t xml:space="preserve"> szolgáltatók, akik az alapítást követően szeretnének belépni a Hálózatba, ők először a </w:t>
      </w:r>
      <w:r w:rsidR="00552204" w:rsidRPr="00EA1564">
        <w:rPr>
          <w:sz w:val="24"/>
        </w:rPr>
        <w:t>Pannónia Kincse</w:t>
      </w:r>
      <w:r w:rsidRPr="00EA1564">
        <w:rPr>
          <w:sz w:val="24"/>
        </w:rPr>
        <w:t xml:space="preserve"> Egyesület tagjai közé kell, hogy belépjenek az Egyesület alapszabályában rögzített módon. A szakmai hálózati taggá ezen egyesületi tagok csak akkor válhatnak, amikor teljesítik a</w:t>
      </w:r>
      <w:r w:rsidR="000A7483" w:rsidRPr="00EA1564">
        <w:rPr>
          <w:sz w:val="24"/>
        </w:rPr>
        <w:t xml:space="preserve">z Együttműködési </w:t>
      </w:r>
      <w:proofErr w:type="gramStart"/>
      <w:r w:rsidR="000A7483" w:rsidRPr="00EA1564">
        <w:rPr>
          <w:sz w:val="24"/>
        </w:rPr>
        <w:t>megállapodásban</w:t>
      </w:r>
      <w:proofErr w:type="gramEnd"/>
      <w:r w:rsidR="000A7483" w:rsidRPr="00EA1564">
        <w:rPr>
          <w:sz w:val="24"/>
        </w:rPr>
        <w:t xml:space="preserve"> </w:t>
      </w:r>
      <w:r w:rsidRPr="00EA1564">
        <w:rPr>
          <w:sz w:val="24"/>
        </w:rPr>
        <w:t xml:space="preserve">illetve jelen Ügyrendben foglalt elvárásokat, megfelelnek az előírásoknak. A hálózati taggá válásig a potenciális belépő egyesületi tagok tanácskozási joggal – </w:t>
      </w:r>
      <w:r w:rsidRPr="00EA1564">
        <w:rPr>
          <w:i/>
          <w:sz w:val="24"/>
        </w:rPr>
        <w:t xml:space="preserve">szavazati jog nélkül </w:t>
      </w:r>
      <w:r w:rsidRPr="00EA1564">
        <w:rPr>
          <w:sz w:val="24"/>
        </w:rPr>
        <w:t xml:space="preserve">– részt vehetnek a Hálózat </w:t>
      </w:r>
      <w:r w:rsidR="00E5758B" w:rsidRPr="00EA1564">
        <w:rPr>
          <w:sz w:val="24"/>
        </w:rPr>
        <w:t>munkacsoport ülésein</w:t>
      </w:r>
      <w:r w:rsidRPr="00EA1564">
        <w:rPr>
          <w:sz w:val="24"/>
        </w:rPr>
        <w:t xml:space="preserve">, tanács </w:t>
      </w:r>
      <w:proofErr w:type="gramStart"/>
      <w:r w:rsidRPr="00EA1564">
        <w:rPr>
          <w:sz w:val="24"/>
        </w:rPr>
        <w:t>ülésein</w:t>
      </w:r>
      <w:proofErr w:type="gramEnd"/>
      <w:r w:rsidRPr="00EA1564">
        <w:rPr>
          <w:sz w:val="24"/>
        </w:rPr>
        <w:t xml:space="preserve"> illetve az egyéb releváns szakmai eseményeken. A hálózati taggá válást ezen egyesületi tagok belépési kérelem kitöltésével, írásbeli nyilatkozattal kezdeményezik.</w:t>
      </w:r>
    </w:p>
    <w:p w14:paraId="181E12C5" w14:textId="77777777" w:rsidR="00D64BA0" w:rsidRDefault="00302929">
      <w:pPr>
        <w:pStyle w:val="Listaszerbekezds"/>
        <w:numPr>
          <w:ilvl w:val="1"/>
          <w:numId w:val="1"/>
        </w:numPr>
        <w:tabs>
          <w:tab w:val="left" w:pos="906"/>
          <w:tab w:val="left" w:pos="908"/>
        </w:tabs>
        <w:ind w:right="113"/>
        <w:rPr>
          <w:sz w:val="24"/>
        </w:rPr>
      </w:pPr>
      <w:r>
        <w:rPr>
          <w:sz w:val="24"/>
        </w:rPr>
        <w:t>Az</w:t>
      </w:r>
      <w:r>
        <w:rPr>
          <w:spacing w:val="-7"/>
          <w:sz w:val="24"/>
        </w:rPr>
        <w:t xml:space="preserve"> </w:t>
      </w:r>
      <w:r>
        <w:rPr>
          <w:sz w:val="24"/>
        </w:rPr>
        <w:t>előírásoknak</w:t>
      </w:r>
      <w:r>
        <w:rPr>
          <w:spacing w:val="-8"/>
          <w:sz w:val="24"/>
        </w:rPr>
        <w:t xml:space="preserve"> </w:t>
      </w:r>
      <w:r>
        <w:rPr>
          <w:sz w:val="24"/>
        </w:rPr>
        <w:t>való</w:t>
      </w:r>
      <w:r>
        <w:rPr>
          <w:spacing w:val="-5"/>
          <w:sz w:val="24"/>
        </w:rPr>
        <w:t xml:space="preserve"> </w:t>
      </w:r>
      <w:r>
        <w:rPr>
          <w:sz w:val="24"/>
        </w:rPr>
        <w:t>megfelelés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jelöltenként</w:t>
      </w:r>
      <w:r>
        <w:rPr>
          <w:spacing w:val="-7"/>
          <w:sz w:val="24"/>
        </w:rPr>
        <w:t xml:space="preserve"> </w:t>
      </w:r>
      <w:r>
        <w:rPr>
          <w:sz w:val="24"/>
        </w:rPr>
        <w:t>alapesetben</w:t>
      </w:r>
      <w:r>
        <w:rPr>
          <w:spacing w:val="-7"/>
          <w:sz w:val="24"/>
        </w:rPr>
        <w:t xml:space="preserve"> </w:t>
      </w:r>
      <w:r>
        <w:rPr>
          <w:sz w:val="24"/>
        </w:rPr>
        <w:t>két</w:t>
      </w:r>
      <w:r>
        <w:rPr>
          <w:spacing w:val="-7"/>
          <w:sz w:val="24"/>
        </w:rPr>
        <w:t xml:space="preserve"> </w:t>
      </w:r>
      <w:r>
        <w:rPr>
          <w:sz w:val="24"/>
        </w:rPr>
        <w:t>alkalommal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helyszíni látogatás során kerül vizsgálatra az érintett Portánál </w:t>
      </w:r>
      <w:r>
        <w:rPr>
          <w:i/>
          <w:sz w:val="24"/>
        </w:rPr>
        <w:t xml:space="preserve">(az alapító tagoknál is) </w:t>
      </w:r>
      <w:r>
        <w:rPr>
          <w:sz w:val="24"/>
        </w:rPr>
        <w:t>előre egyeztetett időpontban. Az első látogatás szemrevételező, tanácsadó jellegű, amelynek keretében feljegyzés készül arról, hogy a jelöltnek milyen fejlesztéseket, változtatásokat szükséges megtennie az előírásoknak való megfelelés érdekében. A feljegyzés szerinti változtatások végrehajtásának vizsgálata, a végső ellenőrzés a második helyszíni látogatás alkalmával valósul meg. Abban az esetben, ha az első látogatás során nem születik változtatási, fejlesztési javaslat, akkor a megfelelés jóváhagyása</w:t>
      </w:r>
      <w:r>
        <w:rPr>
          <w:spacing w:val="-14"/>
          <w:sz w:val="24"/>
        </w:rPr>
        <w:t xml:space="preserve"> </w:t>
      </w:r>
      <w:r>
        <w:rPr>
          <w:sz w:val="24"/>
        </w:rPr>
        <w:t>egy</w:t>
      </w:r>
      <w:r>
        <w:rPr>
          <w:spacing w:val="-14"/>
          <w:sz w:val="24"/>
        </w:rPr>
        <w:t xml:space="preserve"> </w:t>
      </w:r>
      <w:r>
        <w:rPr>
          <w:sz w:val="24"/>
        </w:rPr>
        <w:t>látogatás</w:t>
      </w:r>
      <w:r>
        <w:rPr>
          <w:spacing w:val="-14"/>
          <w:sz w:val="24"/>
        </w:rPr>
        <w:t xml:space="preserve"> </w:t>
      </w:r>
      <w:r>
        <w:rPr>
          <w:sz w:val="24"/>
        </w:rPr>
        <w:t>alapján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z w:val="24"/>
        </w:rPr>
        <w:t>megtörténhet,</w:t>
      </w:r>
      <w:r>
        <w:rPr>
          <w:spacing w:val="-13"/>
          <w:sz w:val="24"/>
        </w:rPr>
        <w:t xml:space="preserve"> </w:t>
      </w:r>
      <w:r>
        <w:rPr>
          <w:sz w:val="24"/>
        </w:rPr>
        <w:t>nem</w:t>
      </w:r>
      <w:r>
        <w:rPr>
          <w:spacing w:val="-14"/>
          <w:sz w:val="24"/>
        </w:rPr>
        <w:t xml:space="preserve"> </w:t>
      </w:r>
      <w:r>
        <w:rPr>
          <w:sz w:val="24"/>
        </w:rPr>
        <w:t>szükséges</w:t>
      </w:r>
      <w:r>
        <w:rPr>
          <w:spacing w:val="-14"/>
          <w:sz w:val="24"/>
        </w:rPr>
        <w:t xml:space="preserve"> </w:t>
      </w:r>
      <w:r>
        <w:rPr>
          <w:sz w:val="24"/>
        </w:rPr>
        <w:t>második</w:t>
      </w:r>
      <w:r>
        <w:rPr>
          <w:spacing w:val="-17"/>
          <w:sz w:val="24"/>
        </w:rPr>
        <w:t xml:space="preserve"> </w:t>
      </w:r>
      <w:r>
        <w:rPr>
          <w:sz w:val="24"/>
        </w:rPr>
        <w:t>látogatást</w:t>
      </w:r>
    </w:p>
    <w:p w14:paraId="54C2DFE3" w14:textId="77777777" w:rsidR="00D64BA0" w:rsidRDefault="00D64BA0">
      <w:pPr>
        <w:jc w:val="both"/>
        <w:rPr>
          <w:sz w:val="24"/>
        </w:rPr>
        <w:sectPr w:rsidR="00D64BA0" w:rsidSect="00306630">
          <w:type w:val="continuous"/>
          <w:pgSz w:w="11910" w:h="16840"/>
          <w:pgMar w:top="1720" w:right="1298" w:bottom="1202" w:left="1298" w:header="0" w:footer="998" w:gutter="0"/>
          <w:cols w:space="708"/>
        </w:sectPr>
      </w:pPr>
    </w:p>
    <w:p w14:paraId="5313FCE0" w14:textId="7DF27766" w:rsidR="00D64BA0" w:rsidRPr="00EA1564" w:rsidRDefault="00302929">
      <w:pPr>
        <w:pStyle w:val="Szvegtrzs"/>
        <w:spacing w:before="37"/>
        <w:ind w:left="908" w:right="112" w:firstLine="0"/>
      </w:pPr>
      <w:r w:rsidRPr="00EA1564">
        <w:t xml:space="preserve">tenni. A helyszíni látogatásokon legalább a </w:t>
      </w:r>
      <w:r w:rsidR="00552204" w:rsidRPr="00EA1564">
        <w:t>Pannónia Kincse</w:t>
      </w:r>
      <w:r w:rsidRPr="00EA1564">
        <w:t xml:space="preserve"> Nyitott Porta Hálózat szakmai</w:t>
      </w:r>
      <w:r w:rsidRPr="00EA1564">
        <w:rPr>
          <w:spacing w:val="-9"/>
        </w:rPr>
        <w:t xml:space="preserve"> </w:t>
      </w:r>
      <w:r w:rsidRPr="00EA1564">
        <w:t>vezetőségének</w:t>
      </w:r>
      <w:r w:rsidRPr="00EA1564">
        <w:rPr>
          <w:spacing w:val="-10"/>
        </w:rPr>
        <w:t xml:space="preserve"> </w:t>
      </w:r>
      <w:r w:rsidRPr="00EA1564">
        <w:t>1</w:t>
      </w:r>
      <w:r w:rsidRPr="00EA1564">
        <w:rPr>
          <w:spacing w:val="-11"/>
        </w:rPr>
        <w:t xml:space="preserve"> </w:t>
      </w:r>
      <w:r w:rsidRPr="00EA1564">
        <w:t>tagja</w:t>
      </w:r>
      <w:r w:rsidRPr="00EA1564">
        <w:rPr>
          <w:spacing w:val="-12"/>
        </w:rPr>
        <w:t xml:space="preserve"> </w:t>
      </w:r>
      <w:r w:rsidRPr="00EA1564">
        <w:t>és</w:t>
      </w:r>
      <w:r w:rsidRPr="00EA1564">
        <w:rPr>
          <w:spacing w:val="-12"/>
        </w:rPr>
        <w:t xml:space="preserve"> </w:t>
      </w:r>
      <w:r w:rsidRPr="00EA1564">
        <w:t>az</w:t>
      </w:r>
      <w:r w:rsidRPr="00EA1564">
        <w:rPr>
          <w:spacing w:val="-11"/>
        </w:rPr>
        <w:t xml:space="preserve"> </w:t>
      </w:r>
      <w:r w:rsidRPr="00EA1564">
        <w:t>Egyesület</w:t>
      </w:r>
      <w:r w:rsidRPr="00EA1564">
        <w:rPr>
          <w:spacing w:val="-10"/>
        </w:rPr>
        <w:t xml:space="preserve"> </w:t>
      </w:r>
      <w:r w:rsidRPr="00EA1564">
        <w:t>1</w:t>
      </w:r>
      <w:r w:rsidRPr="00EA1564">
        <w:rPr>
          <w:spacing w:val="-11"/>
        </w:rPr>
        <w:t xml:space="preserve"> </w:t>
      </w:r>
      <w:r w:rsidRPr="00EA1564">
        <w:t>fő</w:t>
      </w:r>
      <w:r w:rsidRPr="00EA1564">
        <w:rPr>
          <w:spacing w:val="-12"/>
        </w:rPr>
        <w:t xml:space="preserve"> </w:t>
      </w:r>
      <w:r w:rsidRPr="00EA1564">
        <w:t>delegáltja</w:t>
      </w:r>
      <w:r w:rsidRPr="00EA1564">
        <w:rPr>
          <w:spacing w:val="-12"/>
        </w:rPr>
        <w:t xml:space="preserve"> </w:t>
      </w:r>
      <w:r w:rsidRPr="00EA1564">
        <w:t>vesz</w:t>
      </w:r>
      <w:r w:rsidRPr="00EA1564">
        <w:rPr>
          <w:spacing w:val="-9"/>
        </w:rPr>
        <w:t xml:space="preserve"> </w:t>
      </w:r>
      <w:r w:rsidRPr="00EA1564">
        <w:t>részt.</w:t>
      </w:r>
      <w:r w:rsidRPr="00EA1564">
        <w:rPr>
          <w:spacing w:val="-8"/>
        </w:rPr>
        <w:t xml:space="preserve"> </w:t>
      </w:r>
      <w:r w:rsidRPr="00EA1564">
        <w:t>A</w:t>
      </w:r>
      <w:r w:rsidRPr="00EA1564">
        <w:rPr>
          <w:spacing w:val="-11"/>
        </w:rPr>
        <w:t xml:space="preserve"> </w:t>
      </w:r>
      <w:r w:rsidRPr="00EA1564">
        <w:t>látogatások a</w:t>
      </w:r>
      <w:r w:rsidRPr="00EA1564">
        <w:rPr>
          <w:spacing w:val="-10"/>
        </w:rPr>
        <w:t xml:space="preserve"> </w:t>
      </w:r>
      <w:r w:rsidRPr="00EA1564">
        <w:t>hálózati</w:t>
      </w:r>
      <w:r w:rsidRPr="00EA1564">
        <w:rPr>
          <w:spacing w:val="-12"/>
        </w:rPr>
        <w:t xml:space="preserve"> </w:t>
      </w:r>
      <w:r w:rsidRPr="00EA1564">
        <w:t>tagok</w:t>
      </w:r>
      <w:r w:rsidRPr="00EA1564">
        <w:rPr>
          <w:spacing w:val="-11"/>
        </w:rPr>
        <w:t xml:space="preserve"> </w:t>
      </w:r>
      <w:r w:rsidRPr="00EA1564">
        <w:t>számára</w:t>
      </w:r>
      <w:r w:rsidRPr="00EA1564">
        <w:rPr>
          <w:spacing w:val="-14"/>
        </w:rPr>
        <w:t xml:space="preserve"> </w:t>
      </w:r>
      <w:r w:rsidRPr="00EA1564">
        <w:t>nyilvánosak.</w:t>
      </w:r>
      <w:r w:rsidRPr="00EA1564">
        <w:rPr>
          <w:spacing w:val="-9"/>
        </w:rPr>
        <w:t xml:space="preserve"> </w:t>
      </w:r>
      <w:r w:rsidRPr="00EA1564">
        <w:t>A</w:t>
      </w:r>
      <w:r w:rsidRPr="00EA1564">
        <w:rPr>
          <w:spacing w:val="-9"/>
        </w:rPr>
        <w:t xml:space="preserve"> </w:t>
      </w:r>
      <w:r w:rsidRPr="00EA1564">
        <w:t>helyszíni</w:t>
      </w:r>
      <w:r w:rsidRPr="00EA1564">
        <w:rPr>
          <w:spacing w:val="-12"/>
        </w:rPr>
        <w:t xml:space="preserve"> </w:t>
      </w:r>
      <w:r w:rsidRPr="00EA1564">
        <w:t>látogatásokat</w:t>
      </w:r>
      <w:r w:rsidRPr="00EA1564">
        <w:rPr>
          <w:spacing w:val="-9"/>
        </w:rPr>
        <w:t xml:space="preserve"> </w:t>
      </w:r>
      <w:r w:rsidRPr="00EA1564">
        <w:t>első</w:t>
      </w:r>
      <w:r w:rsidRPr="00EA1564">
        <w:rPr>
          <w:spacing w:val="-9"/>
        </w:rPr>
        <w:t xml:space="preserve"> </w:t>
      </w:r>
      <w:r w:rsidRPr="00EA1564">
        <w:t>körben</w:t>
      </w:r>
      <w:r w:rsidRPr="00EA1564">
        <w:rPr>
          <w:spacing w:val="-11"/>
        </w:rPr>
        <w:t xml:space="preserve"> </w:t>
      </w:r>
      <w:r w:rsidRPr="00EA1564">
        <w:t xml:space="preserve">legkésőbb </w:t>
      </w:r>
      <w:r w:rsidR="007341EF" w:rsidRPr="00EA1564">
        <w:t>2025. március 31</w:t>
      </w:r>
      <w:r w:rsidRPr="00EA1564">
        <w:t>-ig meg kell valósítani.</w:t>
      </w:r>
    </w:p>
    <w:p w14:paraId="40D90F6B" w14:textId="77777777" w:rsidR="00D64BA0" w:rsidRDefault="00302929">
      <w:pPr>
        <w:pStyle w:val="Listaszerbekezds"/>
        <w:numPr>
          <w:ilvl w:val="1"/>
          <w:numId w:val="1"/>
        </w:numPr>
        <w:tabs>
          <w:tab w:val="left" w:pos="906"/>
          <w:tab w:val="left" w:pos="908"/>
        </w:tabs>
        <w:spacing w:before="62"/>
        <w:ind w:right="111"/>
        <w:rPr>
          <w:sz w:val="24"/>
        </w:rPr>
      </w:pPr>
      <w:r w:rsidRPr="00EA1564">
        <w:rPr>
          <w:sz w:val="24"/>
        </w:rPr>
        <w:t xml:space="preserve">A helyszíni látogatásokat követően a hálózati tagságról a Hálózat szakmai vezetőségének javaslata alapján a Hálózati tagok hoznak döntést a soron következő </w:t>
      </w:r>
      <w:proofErr w:type="gramStart"/>
      <w:r w:rsidRPr="00EA1564">
        <w:rPr>
          <w:sz w:val="24"/>
        </w:rPr>
        <w:t>tanács ülés</w:t>
      </w:r>
      <w:proofErr w:type="gramEnd"/>
      <w:r w:rsidRPr="00EA1564">
        <w:rPr>
          <w:sz w:val="24"/>
        </w:rPr>
        <w:t xml:space="preserve"> során. A </w:t>
      </w:r>
      <w:r w:rsidRPr="00EA1564">
        <w:rPr>
          <w:b/>
          <w:sz w:val="24"/>
        </w:rPr>
        <w:t>döntés</w:t>
      </w:r>
      <w:r w:rsidRPr="00EA1564">
        <w:rPr>
          <w:sz w:val="24"/>
        </w:rPr>
        <w:t>ről az érintettet írásban szükséges értesíteni, továbbá pozitív elbírálás esetén a Hálózat oklevél átadásával</w:t>
      </w:r>
      <w:r>
        <w:rPr>
          <w:sz w:val="24"/>
        </w:rPr>
        <w:t xml:space="preserve"> tanúsítja a hálózati tagság elérését. </w:t>
      </w:r>
      <w:r>
        <w:rPr>
          <w:b/>
          <w:sz w:val="24"/>
        </w:rPr>
        <w:t xml:space="preserve">Elutasítás </w:t>
      </w:r>
      <w:r>
        <w:rPr>
          <w:sz w:val="24"/>
        </w:rPr>
        <w:t xml:space="preserve">esetén az írásbeli értesítés részletes indoklást is kell, hogy </w:t>
      </w:r>
      <w:r>
        <w:rPr>
          <w:sz w:val="24"/>
        </w:rPr>
        <w:lastRenderedPageBreak/>
        <w:t>tartalmazzon, amely rávilágít arra, hogy milyen változtatásokat szükséges a jelöltnek megtennie a hálózati tagság jóváhagyása érdekében.</w:t>
      </w:r>
    </w:p>
    <w:p w14:paraId="623140E1" w14:textId="77777777" w:rsidR="00D64BA0" w:rsidRDefault="00D64BA0">
      <w:pPr>
        <w:pStyle w:val="Szvegtrzs"/>
        <w:spacing w:before="118"/>
        <w:ind w:left="0" w:firstLine="0"/>
        <w:jc w:val="left"/>
      </w:pPr>
    </w:p>
    <w:p w14:paraId="1692DCBF" w14:textId="77777777" w:rsidR="00D64BA0" w:rsidRDefault="00302929">
      <w:pPr>
        <w:pStyle w:val="Cmsor1"/>
        <w:numPr>
          <w:ilvl w:val="0"/>
          <w:numId w:val="1"/>
        </w:numPr>
        <w:tabs>
          <w:tab w:val="left" w:pos="475"/>
        </w:tabs>
        <w:spacing w:before="1"/>
        <w:ind w:left="475" w:hanging="359"/>
        <w:rPr>
          <w:b w:val="0"/>
          <w:u w:val="none"/>
        </w:rPr>
      </w:pPr>
      <w:r>
        <w:t>A</w:t>
      </w:r>
      <w:r>
        <w:rPr>
          <w:spacing w:val="-3"/>
        </w:rPr>
        <w:t xml:space="preserve"> </w:t>
      </w:r>
      <w:r>
        <w:t>szakmai</w:t>
      </w:r>
      <w:r>
        <w:rPr>
          <w:spacing w:val="-3"/>
        </w:rPr>
        <w:t xml:space="preserve"> </w:t>
      </w:r>
      <w:r>
        <w:t>hálózati</w:t>
      </w:r>
      <w:r>
        <w:rPr>
          <w:spacing w:val="-4"/>
        </w:rPr>
        <w:t xml:space="preserve"> </w:t>
      </w:r>
      <w:r>
        <w:t>tagság</w:t>
      </w:r>
      <w:r>
        <w:rPr>
          <w:spacing w:val="-4"/>
        </w:rPr>
        <w:t xml:space="preserve"> </w:t>
      </w:r>
      <w:r>
        <w:rPr>
          <w:spacing w:val="-2"/>
        </w:rPr>
        <w:t>megszűnése</w:t>
      </w:r>
    </w:p>
    <w:p w14:paraId="1B2B392C" w14:textId="77777777" w:rsidR="00D64BA0" w:rsidRDefault="00302929">
      <w:pPr>
        <w:pStyle w:val="Listaszerbekezds"/>
        <w:numPr>
          <w:ilvl w:val="1"/>
          <w:numId w:val="1"/>
        </w:numPr>
        <w:tabs>
          <w:tab w:val="left" w:pos="906"/>
          <w:tab w:val="left" w:pos="908"/>
        </w:tabs>
        <w:ind w:right="115"/>
        <w:rPr>
          <w:sz w:val="24"/>
        </w:rPr>
      </w:pPr>
      <w:r>
        <w:rPr>
          <w:sz w:val="24"/>
        </w:rPr>
        <w:t>A hálózati</w:t>
      </w:r>
      <w:r>
        <w:rPr>
          <w:spacing w:val="-3"/>
          <w:sz w:val="24"/>
        </w:rPr>
        <w:t xml:space="preserve"> </w:t>
      </w:r>
      <w:r>
        <w:rPr>
          <w:sz w:val="24"/>
        </w:rPr>
        <w:t>tagság</w:t>
      </w:r>
      <w:r>
        <w:rPr>
          <w:spacing w:val="-3"/>
          <w:sz w:val="24"/>
        </w:rPr>
        <w:t xml:space="preserve"> </w:t>
      </w:r>
      <w:r>
        <w:rPr>
          <w:sz w:val="24"/>
        </w:rPr>
        <w:t>megszűnhet a</w:t>
      </w:r>
      <w:r>
        <w:rPr>
          <w:spacing w:val="-5"/>
          <w:sz w:val="24"/>
        </w:rPr>
        <w:t xml:space="preserve"> </w:t>
      </w:r>
      <w:r>
        <w:rPr>
          <w:sz w:val="24"/>
        </w:rPr>
        <w:t>természetes</w:t>
      </w:r>
      <w:r>
        <w:rPr>
          <w:spacing w:val="-1"/>
          <w:sz w:val="24"/>
        </w:rPr>
        <w:t xml:space="preserve"> </w:t>
      </w:r>
      <w:r>
        <w:rPr>
          <w:sz w:val="24"/>
        </w:rPr>
        <w:t>személy</w:t>
      </w:r>
      <w:r>
        <w:rPr>
          <w:spacing w:val="-1"/>
          <w:sz w:val="24"/>
        </w:rPr>
        <w:t xml:space="preserve"> </w:t>
      </w:r>
      <w:r>
        <w:rPr>
          <w:sz w:val="24"/>
        </w:rPr>
        <w:t>tag</w:t>
      </w:r>
      <w:r>
        <w:rPr>
          <w:spacing w:val="-3"/>
          <w:sz w:val="24"/>
        </w:rPr>
        <w:t xml:space="preserve"> </w:t>
      </w:r>
      <w:r>
        <w:rPr>
          <w:sz w:val="24"/>
        </w:rPr>
        <w:t>halálával, a jogi személy</w:t>
      </w:r>
      <w:r>
        <w:rPr>
          <w:spacing w:val="-3"/>
          <w:sz w:val="24"/>
        </w:rPr>
        <w:t xml:space="preserve"> </w:t>
      </w:r>
      <w:r>
        <w:rPr>
          <w:sz w:val="24"/>
        </w:rPr>
        <w:t>tag jogutód nélküli megszűnésével, önkéntes kilépéssel, valamint kizárással.</w:t>
      </w:r>
    </w:p>
    <w:p w14:paraId="643CFFC9" w14:textId="77777777" w:rsidR="00D64BA0" w:rsidRDefault="00302929">
      <w:pPr>
        <w:pStyle w:val="Listaszerbekezds"/>
        <w:numPr>
          <w:ilvl w:val="1"/>
          <w:numId w:val="1"/>
        </w:numPr>
        <w:tabs>
          <w:tab w:val="left" w:pos="906"/>
          <w:tab w:val="left" w:pos="908"/>
        </w:tabs>
        <w:ind w:right="111"/>
        <w:rPr>
          <w:sz w:val="24"/>
        </w:rPr>
      </w:pPr>
      <w:r>
        <w:rPr>
          <w:sz w:val="24"/>
        </w:rPr>
        <w:t>A Hálózat kizárja a tagjai sorából azt a tagot, amely többé már nem felel meg a Kartában</w:t>
      </w:r>
      <w:r>
        <w:rPr>
          <w:spacing w:val="-2"/>
          <w:sz w:val="24"/>
        </w:rPr>
        <w:t xml:space="preserve"> </w:t>
      </w:r>
      <w:r>
        <w:rPr>
          <w:sz w:val="24"/>
        </w:rPr>
        <w:t>foglaltaknak, különösen amennyiben nem teljesíti a</w:t>
      </w:r>
      <w:r>
        <w:rPr>
          <w:spacing w:val="-3"/>
          <w:sz w:val="24"/>
        </w:rPr>
        <w:t xml:space="preserve"> </w:t>
      </w:r>
      <w:r>
        <w:rPr>
          <w:sz w:val="24"/>
        </w:rPr>
        <w:t>hálózati</w:t>
      </w:r>
      <w:r>
        <w:rPr>
          <w:spacing w:val="-3"/>
          <w:sz w:val="24"/>
        </w:rPr>
        <w:t xml:space="preserve"> </w:t>
      </w:r>
      <w:r>
        <w:rPr>
          <w:sz w:val="24"/>
        </w:rPr>
        <w:t>tagoktól elvárt vállalásokat.</w:t>
      </w:r>
      <w:r>
        <w:rPr>
          <w:spacing w:val="-13"/>
          <w:sz w:val="24"/>
        </w:rPr>
        <w:t xml:space="preserve"> </w:t>
      </w:r>
      <w:r>
        <w:rPr>
          <w:sz w:val="24"/>
        </w:rPr>
        <w:t>Amennyiben</w:t>
      </w:r>
      <w:r>
        <w:rPr>
          <w:spacing w:val="-11"/>
          <w:sz w:val="24"/>
        </w:rPr>
        <w:t xml:space="preserve"> </w:t>
      </w:r>
      <w:r>
        <w:rPr>
          <w:sz w:val="24"/>
        </w:rPr>
        <w:t>az</w:t>
      </w:r>
      <w:r>
        <w:rPr>
          <w:spacing w:val="-11"/>
          <w:sz w:val="24"/>
        </w:rPr>
        <w:t xml:space="preserve"> </w:t>
      </w:r>
      <w:r>
        <w:rPr>
          <w:sz w:val="24"/>
        </w:rPr>
        <w:t>indokolt,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hiányosságok</w:t>
      </w:r>
      <w:r>
        <w:rPr>
          <w:spacing w:val="-12"/>
          <w:sz w:val="24"/>
        </w:rPr>
        <w:t xml:space="preserve"> </w:t>
      </w:r>
      <w:r>
        <w:rPr>
          <w:sz w:val="24"/>
        </w:rPr>
        <w:t>kivizsgálása</w:t>
      </w:r>
      <w:r>
        <w:rPr>
          <w:spacing w:val="-12"/>
          <w:sz w:val="24"/>
        </w:rPr>
        <w:t xml:space="preserve"> </w:t>
      </w:r>
      <w:r>
        <w:rPr>
          <w:sz w:val="24"/>
        </w:rPr>
        <w:t>érdekében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ismételt helyszíni látogatásra is sor kerülhet előre egyeztetett időpontban. A feltárt hiányosságok pótlására az érintett írásbeli felszólítást kap ésszerű határidő kikötése mellett legfeljebb 2 alkalommal. A hiányosság pótlásáig az érintett jogosultságai felfüggesztésre kerülhetnek </w:t>
      </w:r>
      <w:r>
        <w:rPr>
          <w:i/>
          <w:sz w:val="24"/>
        </w:rPr>
        <w:t>(pl. átmenetileg nem szerepel a honlapon)</w:t>
      </w:r>
      <w:r>
        <w:rPr>
          <w:sz w:val="24"/>
        </w:rPr>
        <w:t xml:space="preserve">. Indokolt esetben a Hálózat szakmai vezetősége a kizárási eljárást meghatározott időpontig felfüggesztheti </w:t>
      </w:r>
      <w:r>
        <w:rPr>
          <w:i/>
          <w:sz w:val="24"/>
        </w:rPr>
        <w:t xml:space="preserve">(például </w:t>
      </w:r>
      <w:proofErr w:type="spellStart"/>
      <w:r>
        <w:rPr>
          <w:i/>
          <w:sz w:val="24"/>
        </w:rPr>
        <w:t>vis</w:t>
      </w:r>
      <w:proofErr w:type="spellEnd"/>
      <w:r>
        <w:rPr>
          <w:i/>
          <w:sz w:val="24"/>
        </w:rPr>
        <w:t xml:space="preserve"> major helyzetben)</w:t>
      </w:r>
      <w:r>
        <w:rPr>
          <w:sz w:val="24"/>
        </w:rPr>
        <w:t>. A Hálózat szakmai vezetőségének javaslatára a Hálózati tagok az érintettet kizárhatják a soron következő Tanács ülés alkalmával,</w:t>
      </w:r>
      <w:r>
        <w:rPr>
          <w:spacing w:val="-11"/>
          <w:sz w:val="24"/>
        </w:rPr>
        <w:t xml:space="preserve"> </w:t>
      </w:r>
      <w:r>
        <w:rPr>
          <w:sz w:val="24"/>
        </w:rPr>
        <w:t>amelyre</w:t>
      </w:r>
      <w:r>
        <w:rPr>
          <w:spacing w:val="-9"/>
          <w:sz w:val="24"/>
        </w:rPr>
        <w:t xml:space="preserve"> </w:t>
      </w:r>
      <w:r>
        <w:rPr>
          <w:sz w:val="24"/>
        </w:rPr>
        <w:t>kizárólag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megjelent</w:t>
      </w:r>
      <w:r>
        <w:rPr>
          <w:spacing w:val="-11"/>
          <w:sz w:val="24"/>
        </w:rPr>
        <w:t xml:space="preserve"> </w:t>
      </w:r>
      <w:r>
        <w:rPr>
          <w:sz w:val="24"/>
        </w:rPr>
        <w:t>hálózati</w:t>
      </w:r>
      <w:r>
        <w:rPr>
          <w:spacing w:val="-12"/>
          <w:sz w:val="24"/>
        </w:rPr>
        <w:t xml:space="preserve"> </w:t>
      </w:r>
      <w:r>
        <w:rPr>
          <w:sz w:val="24"/>
        </w:rPr>
        <w:t>tagok</w:t>
      </w:r>
      <w:r>
        <w:rPr>
          <w:spacing w:val="-11"/>
          <w:sz w:val="24"/>
        </w:rPr>
        <w:t xml:space="preserve"> </w:t>
      </w:r>
      <w:r>
        <w:rPr>
          <w:sz w:val="24"/>
        </w:rPr>
        <w:t>75%+1</w:t>
      </w:r>
      <w:r>
        <w:rPr>
          <w:spacing w:val="-10"/>
          <w:sz w:val="24"/>
        </w:rPr>
        <w:t xml:space="preserve"> </w:t>
      </w:r>
      <w:r>
        <w:rPr>
          <w:sz w:val="24"/>
        </w:rPr>
        <w:t>szavazatával</w:t>
      </w:r>
      <w:r>
        <w:rPr>
          <w:spacing w:val="-6"/>
          <w:sz w:val="24"/>
        </w:rPr>
        <w:t xml:space="preserve"> </w:t>
      </w:r>
      <w:r>
        <w:rPr>
          <w:sz w:val="24"/>
        </w:rPr>
        <w:t>kerülhet sor. A döntésről az érintett részletes indoklással ellátott írásbeli értesítést kap.</w:t>
      </w:r>
    </w:p>
    <w:p w14:paraId="132DA1B5" w14:textId="77777777" w:rsidR="00D64BA0" w:rsidRDefault="00D64BA0">
      <w:pPr>
        <w:pStyle w:val="Szvegtrzs"/>
        <w:spacing w:before="120"/>
        <w:ind w:left="0" w:firstLine="0"/>
        <w:jc w:val="left"/>
      </w:pPr>
    </w:p>
    <w:p w14:paraId="58A14E81" w14:textId="77777777" w:rsidR="00D64BA0" w:rsidRDefault="00302929">
      <w:pPr>
        <w:pStyle w:val="Cmsor1"/>
        <w:numPr>
          <w:ilvl w:val="0"/>
          <w:numId w:val="1"/>
        </w:numPr>
        <w:tabs>
          <w:tab w:val="left" w:pos="475"/>
        </w:tabs>
        <w:ind w:left="475" w:hanging="359"/>
        <w:rPr>
          <w:b w:val="0"/>
          <w:u w:val="none"/>
        </w:rPr>
      </w:pPr>
      <w:r>
        <w:t>A</w:t>
      </w:r>
      <w:r>
        <w:rPr>
          <w:spacing w:val="-4"/>
        </w:rPr>
        <w:t xml:space="preserve"> </w:t>
      </w:r>
      <w:r>
        <w:t>szakmai</w:t>
      </w:r>
      <w:r>
        <w:rPr>
          <w:spacing w:val="-3"/>
        </w:rPr>
        <w:t xml:space="preserve"> </w:t>
      </w:r>
      <w:r>
        <w:t>hálózati</w:t>
      </w:r>
      <w:r>
        <w:rPr>
          <w:spacing w:val="-4"/>
        </w:rPr>
        <w:t xml:space="preserve"> </w:t>
      </w:r>
      <w:r>
        <w:t>döntéshozatali</w:t>
      </w:r>
      <w:r>
        <w:rPr>
          <w:spacing w:val="-4"/>
        </w:rPr>
        <w:t xml:space="preserve"> </w:t>
      </w:r>
      <w:r>
        <w:rPr>
          <w:spacing w:val="-2"/>
        </w:rPr>
        <w:t>folyamata</w:t>
      </w:r>
    </w:p>
    <w:p w14:paraId="3F4D9C15" w14:textId="6C493633" w:rsidR="00D64BA0" w:rsidRDefault="00302929">
      <w:pPr>
        <w:pStyle w:val="Listaszerbekezds"/>
        <w:numPr>
          <w:ilvl w:val="1"/>
          <w:numId w:val="1"/>
        </w:numPr>
        <w:tabs>
          <w:tab w:val="left" w:pos="906"/>
          <w:tab w:val="left" w:pos="908"/>
        </w:tabs>
        <w:ind w:right="111"/>
        <w:rPr>
          <w:sz w:val="24"/>
        </w:rPr>
      </w:pPr>
      <w:r>
        <w:rPr>
          <w:sz w:val="24"/>
        </w:rPr>
        <w:t xml:space="preserve">A </w:t>
      </w:r>
      <w:r w:rsidR="00552204">
        <w:rPr>
          <w:sz w:val="24"/>
        </w:rPr>
        <w:t xml:space="preserve">Pannónia </w:t>
      </w:r>
      <w:r w:rsidR="00552204" w:rsidRPr="00EA1564">
        <w:rPr>
          <w:sz w:val="24"/>
        </w:rPr>
        <w:t>Kincse</w:t>
      </w:r>
      <w:r w:rsidRPr="00EA1564">
        <w:rPr>
          <w:spacing w:val="-3"/>
          <w:sz w:val="24"/>
        </w:rPr>
        <w:t xml:space="preserve"> </w:t>
      </w:r>
      <w:r w:rsidRPr="00EA1564">
        <w:rPr>
          <w:sz w:val="24"/>
        </w:rPr>
        <w:t>Nyitott</w:t>
      </w:r>
      <w:r w:rsidRPr="00EA1564">
        <w:rPr>
          <w:spacing w:val="-2"/>
          <w:sz w:val="24"/>
        </w:rPr>
        <w:t xml:space="preserve"> </w:t>
      </w:r>
      <w:r w:rsidRPr="00EA1564">
        <w:rPr>
          <w:sz w:val="24"/>
        </w:rPr>
        <w:t xml:space="preserve">Porta Hálózat döntéshozó szerve az ún. </w:t>
      </w:r>
      <w:r w:rsidRPr="00EA1564">
        <w:rPr>
          <w:b/>
          <w:sz w:val="24"/>
        </w:rPr>
        <w:t>Hálózati Tanács</w:t>
      </w:r>
      <w:r w:rsidRPr="00EA1564">
        <w:rPr>
          <w:sz w:val="24"/>
        </w:rPr>
        <w:t>, amelyet a hálózati tagok összessége alkot. A Tanácsot szükség szerint, de legalább évente egyszer össze kell hívni. 202</w:t>
      </w:r>
      <w:r w:rsidR="00111C04" w:rsidRPr="00EA1564">
        <w:rPr>
          <w:sz w:val="24"/>
        </w:rPr>
        <w:t>5</w:t>
      </w:r>
      <w:r w:rsidRPr="00EA1564">
        <w:rPr>
          <w:sz w:val="24"/>
        </w:rPr>
        <w:t xml:space="preserve">. április 30-ig </w:t>
      </w:r>
      <w:r w:rsidRPr="00EA1564">
        <w:rPr>
          <w:i/>
          <w:sz w:val="24"/>
        </w:rPr>
        <w:t xml:space="preserve">(az alapító hálózati tagok vállalásának helyszíni látogatás keretében történő ellenőrzéseinek tervezett végső lezárásáig) </w:t>
      </w:r>
      <w:r w:rsidRPr="00EA1564">
        <w:rPr>
          <w:sz w:val="24"/>
        </w:rPr>
        <w:t>a hálózati tagságot kizárólag az alapító tagok képezik, így a Tanács ülések során</w:t>
      </w:r>
      <w:r w:rsidRPr="00EA1564">
        <w:rPr>
          <w:spacing w:val="-10"/>
          <w:sz w:val="24"/>
        </w:rPr>
        <w:t xml:space="preserve"> </w:t>
      </w:r>
      <w:r w:rsidRPr="00EA1564">
        <w:rPr>
          <w:sz w:val="24"/>
        </w:rPr>
        <w:t>kizárólag</w:t>
      </w:r>
      <w:r w:rsidRPr="00EA1564">
        <w:rPr>
          <w:spacing w:val="-11"/>
          <w:sz w:val="24"/>
        </w:rPr>
        <w:t xml:space="preserve"> </w:t>
      </w:r>
      <w:r w:rsidRPr="00EA1564">
        <w:rPr>
          <w:sz w:val="24"/>
        </w:rPr>
        <w:t>ők</w:t>
      </w:r>
      <w:r w:rsidRPr="00EA1564">
        <w:rPr>
          <w:spacing w:val="-11"/>
          <w:sz w:val="24"/>
        </w:rPr>
        <w:t xml:space="preserve"> </w:t>
      </w:r>
      <w:r w:rsidRPr="00EA1564">
        <w:rPr>
          <w:sz w:val="24"/>
        </w:rPr>
        <w:t>jogosultak</w:t>
      </w:r>
      <w:r w:rsidRPr="00EA1564">
        <w:rPr>
          <w:spacing w:val="-12"/>
          <w:sz w:val="24"/>
        </w:rPr>
        <w:t xml:space="preserve"> </w:t>
      </w:r>
      <w:r w:rsidRPr="00EA1564">
        <w:rPr>
          <w:sz w:val="24"/>
        </w:rPr>
        <w:t>a</w:t>
      </w:r>
      <w:r w:rsidRPr="00EA1564">
        <w:rPr>
          <w:spacing w:val="-11"/>
          <w:sz w:val="24"/>
        </w:rPr>
        <w:t xml:space="preserve"> </w:t>
      </w:r>
      <w:r w:rsidRPr="00EA1564">
        <w:rPr>
          <w:sz w:val="24"/>
        </w:rPr>
        <w:t>döntések</w:t>
      </w:r>
      <w:r w:rsidRPr="00EA1564">
        <w:rPr>
          <w:spacing w:val="-12"/>
          <w:sz w:val="24"/>
        </w:rPr>
        <w:t xml:space="preserve"> </w:t>
      </w:r>
      <w:r w:rsidRPr="00EA1564">
        <w:rPr>
          <w:sz w:val="24"/>
        </w:rPr>
        <w:t>meghozatalában</w:t>
      </w:r>
      <w:r w:rsidRPr="00EA1564">
        <w:rPr>
          <w:spacing w:val="-5"/>
          <w:sz w:val="24"/>
        </w:rPr>
        <w:t xml:space="preserve"> </w:t>
      </w:r>
      <w:r w:rsidRPr="00EA1564">
        <w:rPr>
          <w:sz w:val="24"/>
        </w:rPr>
        <w:t>szavazati</w:t>
      </w:r>
      <w:r w:rsidRPr="00EA1564">
        <w:rPr>
          <w:spacing w:val="-11"/>
          <w:sz w:val="24"/>
        </w:rPr>
        <w:t xml:space="preserve"> </w:t>
      </w:r>
      <w:r w:rsidRPr="00EA1564">
        <w:rPr>
          <w:sz w:val="24"/>
        </w:rPr>
        <w:t>joggal</w:t>
      </w:r>
      <w:r w:rsidRPr="00EA1564">
        <w:rPr>
          <w:spacing w:val="-12"/>
          <w:sz w:val="24"/>
        </w:rPr>
        <w:t xml:space="preserve"> </w:t>
      </w:r>
      <w:r w:rsidRPr="00EA1564">
        <w:rPr>
          <w:sz w:val="24"/>
        </w:rPr>
        <w:t>részt</w:t>
      </w:r>
      <w:r w:rsidRPr="00EA1564">
        <w:rPr>
          <w:spacing w:val="-10"/>
          <w:sz w:val="24"/>
        </w:rPr>
        <w:t xml:space="preserve"> </w:t>
      </w:r>
      <w:r w:rsidRPr="00EA1564">
        <w:rPr>
          <w:sz w:val="24"/>
        </w:rPr>
        <w:t xml:space="preserve">venni. </w:t>
      </w:r>
      <w:r w:rsidR="007341EF" w:rsidRPr="00EA1564">
        <w:rPr>
          <w:sz w:val="24"/>
        </w:rPr>
        <w:t>2025. április 7</w:t>
      </w:r>
      <w:r w:rsidRPr="00EA1564">
        <w:rPr>
          <w:sz w:val="24"/>
        </w:rPr>
        <w:t xml:space="preserve">-től a Tanács üléseken az elvárásoknak megfelelt </w:t>
      </w:r>
      <w:r w:rsidRPr="00EA1564">
        <w:rPr>
          <w:i/>
          <w:sz w:val="24"/>
        </w:rPr>
        <w:t xml:space="preserve">(helyszíni látogatást követően pozitív döntéssel érintett) </w:t>
      </w:r>
      <w:r w:rsidRPr="00EA1564">
        <w:rPr>
          <w:sz w:val="24"/>
        </w:rPr>
        <w:t>hálózati tagok</w:t>
      </w:r>
      <w:r>
        <w:rPr>
          <w:sz w:val="24"/>
        </w:rPr>
        <w:t xml:space="preserve"> jogosultak részt venni a döntéshozatalban kizárólagosan.</w:t>
      </w:r>
    </w:p>
    <w:p w14:paraId="44D79D28" w14:textId="77777777" w:rsidR="00EA1564" w:rsidRDefault="00302929" w:rsidP="00EA1564">
      <w:pPr>
        <w:pStyle w:val="Szvegtrzs"/>
        <w:spacing w:before="37"/>
        <w:ind w:left="836" w:right="112" w:firstLine="0"/>
      </w:pPr>
      <w:r w:rsidRPr="007341EF">
        <w:t xml:space="preserve">Mivel a </w:t>
      </w:r>
      <w:r w:rsidR="00552204" w:rsidRPr="007341EF">
        <w:t>Pannónia Kincse</w:t>
      </w:r>
      <w:r w:rsidRPr="007341EF">
        <w:t xml:space="preserve"> Nyitott Porta Hálózat nem önálló jogi személy, hanem a </w:t>
      </w:r>
      <w:r w:rsidR="00552204" w:rsidRPr="007341EF">
        <w:t>Pannónia Kincse</w:t>
      </w:r>
      <w:r w:rsidRPr="007341EF">
        <w:t xml:space="preserve"> Egyesület részét képező szerveződés, ezért a Hálózati Tanács bizonyos döntéseinek életbelépéséhez szükség van a </w:t>
      </w:r>
      <w:r w:rsidR="00552204" w:rsidRPr="007341EF">
        <w:t>Pannónia Kincse</w:t>
      </w:r>
      <w:r w:rsidRPr="007341EF">
        <w:t xml:space="preserve"> </w:t>
      </w:r>
      <w:r w:rsidRPr="007341EF">
        <w:rPr>
          <w:b/>
        </w:rPr>
        <w:t xml:space="preserve">Egyesület döntéshozó </w:t>
      </w:r>
      <w:proofErr w:type="gramStart"/>
      <w:r w:rsidRPr="007341EF">
        <w:rPr>
          <w:b/>
        </w:rPr>
        <w:t>szervei</w:t>
      </w:r>
      <w:r w:rsidRPr="007341EF">
        <w:t>nek</w:t>
      </w:r>
      <w:proofErr w:type="gramEnd"/>
      <w:r w:rsidRPr="007341EF">
        <w:t xml:space="preserve"> illetve kötelezettségvállalójának </w:t>
      </w:r>
      <w:r w:rsidRPr="007341EF">
        <w:rPr>
          <w:i/>
        </w:rPr>
        <w:t xml:space="preserve">(Közgyűlés, Elnökség, Elnök, Munkaszervezet vezető) </w:t>
      </w:r>
      <w:r w:rsidRPr="007341EF">
        <w:rPr>
          <w:b/>
        </w:rPr>
        <w:t>jóváhagyásá</w:t>
      </w:r>
      <w:r w:rsidRPr="007341EF">
        <w:t>ra is (</w:t>
      </w:r>
      <w:r w:rsidRPr="007341EF">
        <w:rPr>
          <w:i/>
        </w:rPr>
        <w:t>például pályázatok benyújtása a hálózathoz kapcsolódóan)</w:t>
      </w:r>
      <w:r w:rsidRPr="007341EF">
        <w:t>. Továbbá ugyanezen okból a Hálózat döntéseinek végrehajtásában az Egyesület munkaszervezete működik közre az Egyesület Elnökének, Elnökségének felügyelete</w:t>
      </w:r>
      <w:r w:rsidR="00EA1564">
        <w:t xml:space="preserve"> mellett. A Hálózat döntései nem lehetnek ellentétesek az Egyesület alapszabályával és belső szabályzataival, amire a Hálózat ülésein az Egyesület képviseletében jelen lévő személyek </w:t>
      </w:r>
      <w:r w:rsidR="00EA1564">
        <w:rPr>
          <w:i/>
        </w:rPr>
        <w:t xml:space="preserve">(elnök, munkaszervezet vezető) </w:t>
      </w:r>
      <w:r w:rsidR="00EA1564">
        <w:t>felügyelnek elsősorban.</w:t>
      </w:r>
    </w:p>
    <w:p w14:paraId="1EB4EF62" w14:textId="77777777" w:rsidR="00EA1564" w:rsidRDefault="00EA1564" w:rsidP="00EA1564">
      <w:pPr>
        <w:pStyle w:val="Listaszerbekezds"/>
        <w:numPr>
          <w:ilvl w:val="1"/>
          <w:numId w:val="1"/>
        </w:numPr>
        <w:tabs>
          <w:tab w:val="left" w:pos="901"/>
        </w:tabs>
        <w:spacing w:before="62"/>
        <w:ind w:left="901" w:hanging="427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Tanács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ülésekkel</w:t>
      </w:r>
      <w:r>
        <w:rPr>
          <w:spacing w:val="-2"/>
          <w:sz w:val="24"/>
        </w:rPr>
        <w:t xml:space="preserve"> </w:t>
      </w:r>
      <w:r>
        <w:rPr>
          <w:sz w:val="24"/>
        </w:rPr>
        <w:t>kapcsolatos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eljárás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szabályok:</w:t>
      </w:r>
    </w:p>
    <w:p w14:paraId="1E505301" w14:textId="77777777" w:rsidR="00EA1564" w:rsidRPr="00EA1564" w:rsidRDefault="00EA1564" w:rsidP="00EA1564">
      <w:pPr>
        <w:pStyle w:val="Listaszerbekezds"/>
        <w:numPr>
          <w:ilvl w:val="2"/>
          <w:numId w:val="1"/>
        </w:numPr>
        <w:tabs>
          <w:tab w:val="left" w:pos="1340"/>
          <w:tab w:val="left" w:pos="1552"/>
        </w:tabs>
        <w:ind w:right="114" w:hanging="504"/>
        <w:rPr>
          <w:sz w:val="24"/>
        </w:rPr>
      </w:pPr>
      <w:r>
        <w:rPr>
          <w:sz w:val="24"/>
        </w:rPr>
        <w:t xml:space="preserve">A Tanácsot a </w:t>
      </w:r>
      <w:r w:rsidRPr="00EA1564">
        <w:rPr>
          <w:sz w:val="24"/>
        </w:rPr>
        <w:t xml:space="preserve">Pannónia Kincse Egyesület munkaszervezetvezető hívja össze elektronikus úton </w:t>
      </w:r>
      <w:r w:rsidRPr="00EA1564">
        <w:rPr>
          <w:i/>
          <w:sz w:val="24"/>
        </w:rPr>
        <w:t>(e-mail-en)</w:t>
      </w:r>
      <w:r w:rsidRPr="00EA1564">
        <w:rPr>
          <w:i/>
          <w:spacing w:val="-2"/>
          <w:sz w:val="24"/>
        </w:rPr>
        <w:t xml:space="preserve"> </w:t>
      </w:r>
      <w:r w:rsidRPr="00EA1564">
        <w:rPr>
          <w:sz w:val="24"/>
        </w:rPr>
        <w:t>a</w:t>
      </w:r>
      <w:r w:rsidRPr="00EA1564">
        <w:rPr>
          <w:spacing w:val="-1"/>
          <w:sz w:val="24"/>
        </w:rPr>
        <w:t xml:space="preserve"> </w:t>
      </w:r>
      <w:r w:rsidRPr="00EA1564">
        <w:rPr>
          <w:sz w:val="24"/>
        </w:rPr>
        <w:t>szakmai</w:t>
      </w:r>
      <w:r w:rsidRPr="00EA1564">
        <w:rPr>
          <w:spacing w:val="-1"/>
          <w:sz w:val="24"/>
        </w:rPr>
        <w:t xml:space="preserve"> </w:t>
      </w:r>
      <w:r w:rsidRPr="00EA1564">
        <w:rPr>
          <w:sz w:val="24"/>
        </w:rPr>
        <w:t>vezetőség</w:t>
      </w:r>
      <w:r w:rsidRPr="00EA1564">
        <w:rPr>
          <w:spacing w:val="-4"/>
          <w:sz w:val="24"/>
        </w:rPr>
        <w:t xml:space="preserve"> </w:t>
      </w:r>
      <w:r w:rsidRPr="00EA1564">
        <w:rPr>
          <w:sz w:val="24"/>
        </w:rPr>
        <w:t>kezdeményezésére.</w:t>
      </w:r>
      <w:r w:rsidRPr="00EA1564">
        <w:rPr>
          <w:spacing w:val="-2"/>
          <w:sz w:val="24"/>
        </w:rPr>
        <w:t xml:space="preserve"> </w:t>
      </w:r>
      <w:r w:rsidRPr="00EA1564">
        <w:rPr>
          <w:sz w:val="24"/>
        </w:rPr>
        <w:t>A</w:t>
      </w:r>
      <w:r w:rsidRPr="00EA1564">
        <w:rPr>
          <w:spacing w:val="-3"/>
          <w:sz w:val="24"/>
        </w:rPr>
        <w:t xml:space="preserve"> </w:t>
      </w:r>
      <w:r w:rsidRPr="00EA1564">
        <w:rPr>
          <w:sz w:val="24"/>
        </w:rPr>
        <w:t>meghívón</w:t>
      </w:r>
      <w:r w:rsidRPr="00EA1564">
        <w:rPr>
          <w:spacing w:val="-3"/>
          <w:sz w:val="24"/>
        </w:rPr>
        <w:t xml:space="preserve"> </w:t>
      </w:r>
      <w:r w:rsidRPr="00EA1564">
        <w:rPr>
          <w:sz w:val="24"/>
        </w:rPr>
        <w:t>fel</w:t>
      </w:r>
      <w:r w:rsidRPr="00EA1564">
        <w:rPr>
          <w:spacing w:val="-3"/>
          <w:sz w:val="24"/>
        </w:rPr>
        <w:t xml:space="preserve"> </w:t>
      </w:r>
      <w:r w:rsidRPr="00EA1564">
        <w:rPr>
          <w:sz w:val="24"/>
        </w:rPr>
        <w:t>kell</w:t>
      </w:r>
      <w:r w:rsidRPr="00EA1564">
        <w:rPr>
          <w:spacing w:val="-3"/>
          <w:sz w:val="24"/>
        </w:rPr>
        <w:t xml:space="preserve"> </w:t>
      </w:r>
      <w:r w:rsidRPr="00EA1564">
        <w:rPr>
          <w:sz w:val="24"/>
        </w:rPr>
        <w:t>tüntetni az ülésen megtárgyalásra javasolt napirendi pontokat.</w:t>
      </w:r>
    </w:p>
    <w:p w14:paraId="0A8CFD05" w14:textId="77777777" w:rsidR="00EA1564" w:rsidRPr="00EA1564" w:rsidRDefault="00EA1564" w:rsidP="00EA1564">
      <w:pPr>
        <w:pStyle w:val="Listaszerbekezds"/>
        <w:numPr>
          <w:ilvl w:val="2"/>
          <w:numId w:val="1"/>
        </w:numPr>
        <w:tabs>
          <w:tab w:val="left" w:pos="1340"/>
          <w:tab w:val="left" w:pos="1552"/>
        </w:tabs>
        <w:spacing w:before="59"/>
        <w:ind w:right="117" w:hanging="504"/>
        <w:rPr>
          <w:sz w:val="24"/>
        </w:rPr>
      </w:pPr>
      <w:r w:rsidRPr="00EA1564">
        <w:rPr>
          <w:sz w:val="24"/>
        </w:rPr>
        <w:t xml:space="preserve">A Tanács ülésen a levezető elnöki feladatokat az Egyesület munkaszervezetvezetője látja el. Az Egyesület munkaszervezetvezetőjének </w:t>
      </w:r>
      <w:r w:rsidRPr="00EA1564">
        <w:rPr>
          <w:sz w:val="24"/>
        </w:rPr>
        <w:lastRenderedPageBreak/>
        <w:t>akadályoztatása esetén a szakmai vezetőség egy hálózati tag tagját eseti felhatalmazással felkéri az ülés levezetésére.</w:t>
      </w:r>
    </w:p>
    <w:p w14:paraId="5DD3705F" w14:textId="77777777" w:rsidR="00EA1564" w:rsidRDefault="00EA1564" w:rsidP="00EA1564">
      <w:pPr>
        <w:pStyle w:val="Listaszerbekezds"/>
        <w:numPr>
          <w:ilvl w:val="2"/>
          <w:numId w:val="1"/>
        </w:numPr>
        <w:tabs>
          <w:tab w:val="left" w:pos="1340"/>
          <w:tab w:val="left" w:pos="1552"/>
        </w:tabs>
        <w:ind w:right="112" w:hanging="504"/>
        <w:rPr>
          <w:sz w:val="24"/>
        </w:rPr>
      </w:pPr>
      <w:r w:rsidRPr="00EA1564">
        <w:rPr>
          <w:sz w:val="24"/>
        </w:rPr>
        <w:t>A Tanács ülés határozatképes, ha azon a hálózati tagok legalább 50%-a jelen</w:t>
      </w:r>
      <w:r w:rsidRPr="00EA1564">
        <w:rPr>
          <w:spacing w:val="40"/>
          <w:sz w:val="24"/>
        </w:rPr>
        <w:t xml:space="preserve"> </w:t>
      </w:r>
      <w:r w:rsidRPr="00EA1564">
        <w:rPr>
          <w:sz w:val="24"/>
        </w:rPr>
        <w:t>van. Határozatképtelenség esetén új Tanács ülést kell összehívni,</w:t>
      </w:r>
      <w:r>
        <w:rPr>
          <w:sz w:val="24"/>
        </w:rPr>
        <w:t xml:space="preserve"> amelyre legkorábban 3 munkanappal később lehet sort keríteni.</w:t>
      </w:r>
    </w:p>
    <w:p w14:paraId="138AD843" w14:textId="77777777" w:rsidR="00EA1564" w:rsidRDefault="00EA1564" w:rsidP="00EA1564">
      <w:pPr>
        <w:pStyle w:val="Listaszerbekezds"/>
        <w:numPr>
          <w:ilvl w:val="2"/>
          <w:numId w:val="1"/>
        </w:numPr>
        <w:tabs>
          <w:tab w:val="left" w:pos="1340"/>
          <w:tab w:val="left" w:pos="1552"/>
        </w:tabs>
        <w:ind w:right="115" w:hanging="504"/>
        <w:rPr>
          <w:sz w:val="24"/>
        </w:rPr>
      </w:pPr>
      <w:r>
        <w:rPr>
          <w:sz w:val="24"/>
        </w:rPr>
        <w:t>A Tanács a döntéseit a jelenlévő tagok egyszerű szótöbbségével, nyílt</w:t>
      </w:r>
      <w:r>
        <w:rPr>
          <w:spacing w:val="40"/>
          <w:sz w:val="24"/>
        </w:rPr>
        <w:t xml:space="preserve"> </w:t>
      </w:r>
      <w:r>
        <w:rPr>
          <w:sz w:val="24"/>
        </w:rPr>
        <w:t>szavazással hozzák. Ez alól kivételt képez a szakmai vezetőség tagjainak megválasztása, mert ott titkos szavazást kötelező alkalmazni.</w:t>
      </w:r>
    </w:p>
    <w:p w14:paraId="50973D75" w14:textId="77777777" w:rsidR="00EA1564" w:rsidRDefault="00EA1564" w:rsidP="00EA1564">
      <w:pPr>
        <w:pStyle w:val="Listaszerbekezds"/>
        <w:numPr>
          <w:ilvl w:val="2"/>
          <w:numId w:val="1"/>
        </w:numPr>
        <w:tabs>
          <w:tab w:val="left" w:pos="1340"/>
          <w:tab w:val="left" w:pos="1552"/>
        </w:tabs>
        <w:spacing w:before="62"/>
        <w:ind w:right="113" w:hanging="504"/>
        <w:rPr>
          <w:sz w:val="24"/>
        </w:rPr>
      </w:pPr>
      <w:r>
        <w:rPr>
          <w:sz w:val="24"/>
        </w:rPr>
        <w:t>A Tanács döntést hozhat a hálózati alapító dokumentum, azaz az Együttműködési Megállapodás, valamint jelen Ügyrend tartalmának megváltoztatásáról is, ám ebben az esetben a döntésnél valamennyi alapító tag legalább 60%-</w:t>
      </w:r>
      <w:proofErr w:type="spellStart"/>
      <w:r>
        <w:rPr>
          <w:sz w:val="24"/>
        </w:rPr>
        <w:t>ának</w:t>
      </w:r>
      <w:proofErr w:type="spellEnd"/>
      <w:r>
        <w:rPr>
          <w:sz w:val="24"/>
        </w:rPr>
        <w:t xml:space="preserve"> egyetértése szükséges.</w:t>
      </w:r>
    </w:p>
    <w:p w14:paraId="551D9768" w14:textId="77777777" w:rsidR="00EA1564" w:rsidRDefault="00EA1564" w:rsidP="00EA1564">
      <w:pPr>
        <w:pStyle w:val="Listaszerbekezds"/>
        <w:numPr>
          <w:ilvl w:val="2"/>
          <w:numId w:val="1"/>
        </w:numPr>
        <w:tabs>
          <w:tab w:val="left" w:pos="1340"/>
          <w:tab w:val="left" w:pos="1552"/>
        </w:tabs>
        <w:spacing w:before="59"/>
        <w:ind w:right="112" w:hanging="504"/>
        <w:rPr>
          <w:sz w:val="24"/>
        </w:rPr>
      </w:pPr>
      <w:r>
        <w:rPr>
          <w:sz w:val="24"/>
        </w:rPr>
        <w:t>A Tanács a jelenlévők 75%+1 arányú döntésével jogosult kezdeményezni a szakmai hálózat kiválását a Pannónia Kincse Egyesületből a szakmai munka továbbfejlesztése érdekében. Ez esetben is a döntésnél valamennyi alapító tag legalább 60%-</w:t>
      </w:r>
      <w:proofErr w:type="spellStart"/>
      <w:r>
        <w:rPr>
          <w:sz w:val="24"/>
        </w:rPr>
        <w:t>ának</w:t>
      </w:r>
      <w:proofErr w:type="spellEnd"/>
      <w:r>
        <w:rPr>
          <w:sz w:val="24"/>
        </w:rPr>
        <w:t xml:space="preserve"> egyetértése szükséges.</w:t>
      </w:r>
    </w:p>
    <w:p w14:paraId="6B464BD1" w14:textId="77777777" w:rsidR="00EA1564" w:rsidRDefault="00EA1564" w:rsidP="00EA1564">
      <w:pPr>
        <w:pStyle w:val="Listaszerbekezds"/>
        <w:numPr>
          <w:ilvl w:val="2"/>
          <w:numId w:val="1"/>
        </w:numPr>
        <w:tabs>
          <w:tab w:val="left" w:pos="1340"/>
          <w:tab w:val="left" w:pos="1552"/>
        </w:tabs>
        <w:ind w:right="115" w:hanging="504"/>
        <w:rPr>
          <w:sz w:val="24"/>
        </w:rPr>
      </w:pPr>
      <w:r>
        <w:rPr>
          <w:sz w:val="24"/>
        </w:rPr>
        <w:t>A hálózati tagok a döntéshozatalban személyesen - a jogi személyek képviselőik útján - vehetnek részt, azonban a tag írásbeli meghatalmazása alapján, az általa meghatározott személy is eljárhat.</w:t>
      </w:r>
    </w:p>
    <w:p w14:paraId="02D7855E" w14:textId="77777777" w:rsidR="00EA1564" w:rsidRDefault="00EA1564" w:rsidP="00EA1564">
      <w:pPr>
        <w:pStyle w:val="Listaszerbekezds"/>
        <w:numPr>
          <w:ilvl w:val="2"/>
          <w:numId w:val="1"/>
        </w:numPr>
        <w:tabs>
          <w:tab w:val="left" w:pos="1552"/>
        </w:tabs>
        <w:ind w:left="1552" w:hanging="716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döntéshozatal</w:t>
      </w:r>
      <w:r>
        <w:rPr>
          <w:spacing w:val="-5"/>
          <w:sz w:val="24"/>
        </w:rPr>
        <w:t xml:space="preserve"> </w:t>
      </w:r>
      <w:r>
        <w:rPr>
          <w:sz w:val="24"/>
        </w:rPr>
        <w:t>során</w:t>
      </w:r>
      <w:r>
        <w:rPr>
          <w:spacing w:val="-2"/>
          <w:sz w:val="24"/>
        </w:rPr>
        <w:t xml:space="preserve"> </w:t>
      </w:r>
      <w:r>
        <w:rPr>
          <w:sz w:val="24"/>
        </w:rPr>
        <w:t>minden</w:t>
      </w:r>
      <w:r>
        <w:rPr>
          <w:spacing w:val="-4"/>
          <w:sz w:val="24"/>
        </w:rPr>
        <w:t xml:space="preserve"> </w:t>
      </w:r>
      <w:r>
        <w:rPr>
          <w:sz w:val="24"/>
        </w:rPr>
        <w:t>hálózati</w:t>
      </w:r>
      <w:r>
        <w:rPr>
          <w:spacing w:val="-5"/>
          <w:sz w:val="24"/>
        </w:rPr>
        <w:t xml:space="preserve"> </w:t>
      </w:r>
      <w:r>
        <w:rPr>
          <w:sz w:val="24"/>
        </w:rPr>
        <w:t>tagnak</w:t>
      </w:r>
      <w:r>
        <w:rPr>
          <w:spacing w:val="-4"/>
          <w:sz w:val="24"/>
        </w:rPr>
        <w:t xml:space="preserve"> </w:t>
      </w:r>
      <w:r>
        <w:rPr>
          <w:sz w:val="24"/>
        </w:rPr>
        <w:t>egy</w:t>
      </w:r>
      <w:r>
        <w:rPr>
          <w:spacing w:val="-3"/>
          <w:sz w:val="24"/>
        </w:rPr>
        <w:t xml:space="preserve"> </w:t>
      </w:r>
      <w:r>
        <w:rPr>
          <w:sz w:val="24"/>
        </w:rPr>
        <w:t>szavazata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van.</w:t>
      </w:r>
    </w:p>
    <w:p w14:paraId="2124251E" w14:textId="77777777" w:rsidR="00EA1564" w:rsidRPr="00EA1564" w:rsidRDefault="00EA1564" w:rsidP="00EA1564">
      <w:pPr>
        <w:pStyle w:val="Listaszerbekezds"/>
        <w:numPr>
          <w:ilvl w:val="2"/>
          <w:numId w:val="1"/>
        </w:numPr>
        <w:tabs>
          <w:tab w:val="left" w:pos="1340"/>
          <w:tab w:val="left" w:pos="1552"/>
        </w:tabs>
        <w:spacing w:before="59"/>
        <w:ind w:right="121" w:hanging="504"/>
        <w:rPr>
          <w:sz w:val="24"/>
        </w:rPr>
      </w:pPr>
      <w:r>
        <w:rPr>
          <w:sz w:val="24"/>
        </w:rPr>
        <w:t xml:space="preserve">Az </w:t>
      </w:r>
      <w:r w:rsidRPr="00EA1564">
        <w:rPr>
          <w:sz w:val="24"/>
        </w:rPr>
        <w:t>ülésekről emlékeztető készül, amelynek elkészítése a Pannónia Kincse Leader Egyesület munkaszervezetvezetőjének feladata.</w:t>
      </w:r>
    </w:p>
    <w:p w14:paraId="02B0ABB3" w14:textId="77777777" w:rsidR="00EA1564" w:rsidRDefault="00EA1564" w:rsidP="00EA1564">
      <w:pPr>
        <w:pStyle w:val="Listaszerbekezds"/>
        <w:numPr>
          <w:ilvl w:val="2"/>
          <w:numId w:val="1"/>
        </w:numPr>
        <w:tabs>
          <w:tab w:val="left" w:pos="1340"/>
          <w:tab w:val="left" w:pos="1553"/>
        </w:tabs>
        <w:spacing w:line="242" w:lineRule="auto"/>
        <w:ind w:right="117" w:hanging="504"/>
        <w:rPr>
          <w:sz w:val="24"/>
        </w:rPr>
      </w:pPr>
      <w:r w:rsidRPr="00EA1564">
        <w:rPr>
          <w:sz w:val="24"/>
        </w:rPr>
        <w:t>A Tanács döntései közzétételre</w:t>
      </w:r>
      <w:r>
        <w:rPr>
          <w:sz w:val="24"/>
        </w:rPr>
        <w:t xml:space="preserve"> kerülnek a Pannónia Kincse Egyesület honlapján </w:t>
      </w:r>
      <w:hyperlink r:id="rId9" w:history="1">
        <w:r w:rsidRPr="00C85125">
          <w:rPr>
            <w:rStyle w:val="Hiperhivatkozs"/>
            <w:sz w:val="24"/>
          </w:rPr>
          <w:t>(www.pkle.hu).</w:t>
        </w:r>
      </w:hyperlink>
    </w:p>
    <w:p w14:paraId="4EB79432" w14:textId="77777777" w:rsidR="00EA1564" w:rsidRDefault="00EA1564" w:rsidP="00EA1564">
      <w:pPr>
        <w:pStyle w:val="Listaszerbekezds"/>
        <w:numPr>
          <w:ilvl w:val="1"/>
          <w:numId w:val="1"/>
        </w:numPr>
        <w:tabs>
          <w:tab w:val="left" w:pos="906"/>
        </w:tabs>
        <w:spacing w:before="56"/>
        <w:ind w:left="906" w:hanging="43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Hálózati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Tanács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önállóan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dönt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alábbi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kérdésekben:</w:t>
      </w:r>
    </w:p>
    <w:p w14:paraId="73BD1569" w14:textId="77777777" w:rsidR="00EA1564" w:rsidRDefault="00EA1564" w:rsidP="00EA1564">
      <w:pPr>
        <w:pStyle w:val="Listaszerbekezds"/>
        <w:numPr>
          <w:ilvl w:val="2"/>
          <w:numId w:val="1"/>
        </w:numPr>
        <w:tabs>
          <w:tab w:val="left" w:pos="1552"/>
        </w:tabs>
        <w:ind w:left="1552" w:hanging="716"/>
        <w:rPr>
          <w:sz w:val="24"/>
        </w:rPr>
      </w:pPr>
      <w:r>
        <w:rPr>
          <w:sz w:val="24"/>
        </w:rPr>
        <w:t>Együttműködési Megállapodás</w:t>
      </w:r>
      <w:r>
        <w:rPr>
          <w:spacing w:val="-6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z w:val="24"/>
        </w:rPr>
        <w:t>Ügyrend</w:t>
      </w:r>
      <w:r>
        <w:rPr>
          <w:spacing w:val="-3"/>
          <w:sz w:val="24"/>
        </w:rPr>
        <w:t xml:space="preserve"> </w:t>
      </w:r>
      <w:r>
        <w:rPr>
          <w:sz w:val="24"/>
        </w:rPr>
        <w:t>dokumentumok</w:t>
      </w:r>
      <w:r>
        <w:rPr>
          <w:spacing w:val="-5"/>
          <w:sz w:val="24"/>
        </w:rPr>
        <w:t xml:space="preserve"> </w:t>
      </w:r>
      <w:r>
        <w:rPr>
          <w:sz w:val="24"/>
        </w:rPr>
        <w:t>elfogadása,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módosítása.</w:t>
      </w:r>
    </w:p>
    <w:p w14:paraId="37EB466B" w14:textId="77777777" w:rsidR="00EA1564" w:rsidRDefault="00EA1564" w:rsidP="00EA1564">
      <w:pPr>
        <w:pStyle w:val="Listaszerbekezds"/>
        <w:numPr>
          <w:ilvl w:val="2"/>
          <w:numId w:val="1"/>
        </w:numPr>
        <w:tabs>
          <w:tab w:val="left" w:pos="1552"/>
        </w:tabs>
        <w:ind w:left="1552" w:hanging="716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szakmai vezetőség</w:t>
      </w:r>
      <w:r>
        <w:rPr>
          <w:spacing w:val="-3"/>
          <w:sz w:val="24"/>
        </w:rPr>
        <w:t xml:space="preserve"> </w:t>
      </w:r>
      <w:r>
        <w:rPr>
          <w:sz w:val="24"/>
        </w:rPr>
        <w:t>hálózati</w:t>
      </w:r>
      <w:r>
        <w:rPr>
          <w:spacing w:val="-3"/>
          <w:sz w:val="24"/>
        </w:rPr>
        <w:t xml:space="preserve"> </w:t>
      </w:r>
      <w:r>
        <w:rPr>
          <w:sz w:val="24"/>
        </w:rPr>
        <w:t>tag</w:t>
      </w:r>
      <w:r>
        <w:rPr>
          <w:spacing w:val="-2"/>
          <w:sz w:val="24"/>
        </w:rPr>
        <w:t xml:space="preserve"> </w:t>
      </w:r>
      <w:r>
        <w:rPr>
          <w:sz w:val="24"/>
        </w:rPr>
        <w:t>tagjainak</w:t>
      </w:r>
      <w:r>
        <w:rPr>
          <w:spacing w:val="-2"/>
          <w:sz w:val="24"/>
        </w:rPr>
        <w:t xml:space="preserve"> megválasztása.</w:t>
      </w:r>
    </w:p>
    <w:p w14:paraId="57F958A7" w14:textId="77777777" w:rsidR="00EA1564" w:rsidRDefault="00EA1564" w:rsidP="00EA1564">
      <w:pPr>
        <w:pStyle w:val="Listaszerbekezds"/>
        <w:numPr>
          <w:ilvl w:val="2"/>
          <w:numId w:val="1"/>
        </w:numPr>
        <w:tabs>
          <w:tab w:val="left" w:pos="1552"/>
        </w:tabs>
        <w:ind w:left="1552" w:hanging="716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hálózati</w:t>
      </w:r>
      <w:r>
        <w:rPr>
          <w:spacing w:val="-3"/>
          <w:sz w:val="24"/>
        </w:rPr>
        <w:t xml:space="preserve"> </w:t>
      </w:r>
      <w:r>
        <w:rPr>
          <w:sz w:val="24"/>
        </w:rPr>
        <w:t>tagok</w:t>
      </w:r>
      <w:r>
        <w:rPr>
          <w:spacing w:val="-4"/>
          <w:sz w:val="24"/>
        </w:rPr>
        <w:t xml:space="preserve"> </w:t>
      </w:r>
      <w:r>
        <w:rPr>
          <w:sz w:val="24"/>
        </w:rPr>
        <w:t>felvétele,</w:t>
      </w:r>
      <w:r>
        <w:rPr>
          <w:spacing w:val="-2"/>
          <w:sz w:val="24"/>
        </w:rPr>
        <w:t xml:space="preserve"> kizárása.</w:t>
      </w:r>
    </w:p>
    <w:p w14:paraId="13CADA15" w14:textId="77777777" w:rsidR="00EA1564" w:rsidRDefault="00EA1564" w:rsidP="00EA1564">
      <w:pPr>
        <w:pStyle w:val="Listaszerbekezds"/>
        <w:numPr>
          <w:ilvl w:val="1"/>
          <w:numId w:val="1"/>
        </w:numPr>
        <w:tabs>
          <w:tab w:val="left" w:pos="906"/>
          <w:tab w:val="left" w:pos="908"/>
        </w:tabs>
        <w:ind w:right="111"/>
        <w:rPr>
          <w:sz w:val="24"/>
        </w:rPr>
      </w:pP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Hálózati</w:t>
      </w:r>
      <w:r>
        <w:rPr>
          <w:spacing w:val="39"/>
          <w:sz w:val="24"/>
        </w:rPr>
        <w:t xml:space="preserve"> </w:t>
      </w:r>
      <w:r>
        <w:rPr>
          <w:b/>
          <w:sz w:val="24"/>
        </w:rPr>
        <w:t>Tanács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javaslatot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tehet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az</w:t>
      </w:r>
      <w:r>
        <w:rPr>
          <w:spacing w:val="39"/>
          <w:sz w:val="24"/>
        </w:rPr>
        <w:t xml:space="preserve"> </w:t>
      </w:r>
      <w:r>
        <w:rPr>
          <w:sz w:val="24"/>
        </w:rPr>
        <w:t>Egyesület</w:t>
      </w:r>
      <w:r>
        <w:rPr>
          <w:spacing w:val="39"/>
          <w:sz w:val="24"/>
        </w:rPr>
        <w:t xml:space="preserve"> </w:t>
      </w:r>
      <w:r>
        <w:rPr>
          <w:sz w:val="24"/>
        </w:rPr>
        <w:t>felé</w:t>
      </w:r>
      <w:r>
        <w:rPr>
          <w:spacing w:val="40"/>
          <w:sz w:val="24"/>
        </w:rPr>
        <w:t xml:space="preserve"> </w:t>
      </w:r>
      <w:r>
        <w:rPr>
          <w:sz w:val="24"/>
        </w:rPr>
        <w:t>az</w:t>
      </w:r>
      <w:r>
        <w:rPr>
          <w:spacing w:val="40"/>
          <w:sz w:val="24"/>
        </w:rPr>
        <w:t xml:space="preserve"> </w:t>
      </w:r>
      <w:r>
        <w:rPr>
          <w:sz w:val="24"/>
        </w:rPr>
        <w:t>alábbi</w:t>
      </w:r>
      <w:r>
        <w:rPr>
          <w:spacing w:val="38"/>
          <w:sz w:val="24"/>
        </w:rPr>
        <w:t xml:space="preserve"> </w:t>
      </w:r>
      <w:r>
        <w:rPr>
          <w:sz w:val="24"/>
        </w:rPr>
        <w:t>kérdésekben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(ezen esetekben egyesületi jóváhagyás szükséges)</w:t>
      </w:r>
      <w:r>
        <w:rPr>
          <w:sz w:val="24"/>
        </w:rPr>
        <w:t>:</w:t>
      </w:r>
    </w:p>
    <w:p w14:paraId="681D222E" w14:textId="77777777" w:rsidR="00EA1564" w:rsidRDefault="00EA1564" w:rsidP="00EA1564">
      <w:pPr>
        <w:pStyle w:val="Listaszerbekezds"/>
        <w:numPr>
          <w:ilvl w:val="2"/>
          <w:numId w:val="1"/>
        </w:numPr>
        <w:tabs>
          <w:tab w:val="left" w:pos="1552"/>
        </w:tabs>
        <w:ind w:left="1552" w:hanging="716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Hálózat</w:t>
      </w:r>
      <w:r>
        <w:rPr>
          <w:spacing w:val="-3"/>
          <w:sz w:val="24"/>
        </w:rPr>
        <w:t xml:space="preserve"> </w:t>
      </w:r>
      <w:r>
        <w:rPr>
          <w:sz w:val="24"/>
        </w:rPr>
        <w:t>céljait,</w:t>
      </w:r>
      <w:r>
        <w:rPr>
          <w:spacing w:val="-7"/>
          <w:sz w:val="24"/>
        </w:rPr>
        <w:t xml:space="preserve"> </w:t>
      </w:r>
      <w:r>
        <w:rPr>
          <w:sz w:val="24"/>
        </w:rPr>
        <w:t>tevékenységét</w:t>
      </w:r>
      <w:r>
        <w:rPr>
          <w:spacing w:val="-3"/>
          <w:sz w:val="24"/>
        </w:rPr>
        <w:t xml:space="preserve"> </w:t>
      </w:r>
      <w:r>
        <w:rPr>
          <w:sz w:val="24"/>
        </w:rPr>
        <w:t>szolgáló</w:t>
      </w:r>
      <w:r>
        <w:rPr>
          <w:spacing w:val="-1"/>
          <w:sz w:val="24"/>
        </w:rPr>
        <w:t xml:space="preserve"> </w:t>
      </w:r>
      <w:r>
        <w:rPr>
          <w:sz w:val="24"/>
        </w:rPr>
        <w:t>egyesületi</w:t>
      </w:r>
      <w:r>
        <w:rPr>
          <w:spacing w:val="-6"/>
          <w:sz w:val="24"/>
        </w:rPr>
        <w:t xml:space="preserve"> </w:t>
      </w:r>
      <w:r>
        <w:rPr>
          <w:sz w:val="24"/>
        </w:rPr>
        <w:t>pályázatok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beadása.</w:t>
      </w:r>
    </w:p>
    <w:p w14:paraId="40B534A6" w14:textId="77777777" w:rsidR="00EA1564" w:rsidRDefault="00EA1564" w:rsidP="00EA1564">
      <w:pPr>
        <w:pStyle w:val="Listaszerbekezds"/>
        <w:numPr>
          <w:ilvl w:val="2"/>
          <w:numId w:val="1"/>
        </w:numPr>
        <w:tabs>
          <w:tab w:val="left" w:pos="1552"/>
        </w:tabs>
        <w:ind w:left="1552" w:hanging="716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Hálózat</w:t>
      </w:r>
      <w:r>
        <w:rPr>
          <w:spacing w:val="-5"/>
          <w:sz w:val="24"/>
        </w:rPr>
        <w:t xml:space="preserve"> </w:t>
      </w:r>
      <w:r>
        <w:rPr>
          <w:sz w:val="24"/>
        </w:rPr>
        <w:t>tevékenységéhez</w:t>
      </w:r>
      <w:r>
        <w:rPr>
          <w:spacing w:val="-3"/>
          <w:sz w:val="24"/>
        </w:rPr>
        <w:t xml:space="preserve"> </w:t>
      </w:r>
      <w:r>
        <w:rPr>
          <w:sz w:val="24"/>
        </w:rPr>
        <w:t>kapcsolódó</w:t>
      </w:r>
      <w:r>
        <w:rPr>
          <w:spacing w:val="-5"/>
          <w:sz w:val="24"/>
        </w:rPr>
        <w:t xml:space="preserve"> </w:t>
      </w:r>
      <w:r>
        <w:rPr>
          <w:sz w:val="24"/>
        </w:rPr>
        <w:t>új</w:t>
      </w:r>
      <w:r>
        <w:rPr>
          <w:spacing w:val="-6"/>
          <w:sz w:val="24"/>
        </w:rPr>
        <w:t xml:space="preserve"> </w:t>
      </w:r>
      <w:r>
        <w:rPr>
          <w:sz w:val="24"/>
        </w:rPr>
        <w:t>programok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indítása.</w:t>
      </w:r>
    </w:p>
    <w:p w14:paraId="02B19A67" w14:textId="77777777" w:rsidR="00EA1564" w:rsidRDefault="00EA1564" w:rsidP="00EA1564">
      <w:pPr>
        <w:pStyle w:val="Listaszerbekezds"/>
        <w:numPr>
          <w:ilvl w:val="2"/>
          <w:numId w:val="1"/>
        </w:numPr>
        <w:tabs>
          <w:tab w:val="left" w:pos="1552"/>
        </w:tabs>
        <w:ind w:left="1552" w:hanging="716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Hálózati</w:t>
      </w:r>
      <w:r>
        <w:rPr>
          <w:spacing w:val="-6"/>
          <w:sz w:val="24"/>
        </w:rPr>
        <w:t xml:space="preserve"> </w:t>
      </w:r>
      <w:r>
        <w:rPr>
          <w:sz w:val="24"/>
        </w:rPr>
        <w:t>tagok</w:t>
      </w:r>
      <w:r>
        <w:rPr>
          <w:spacing w:val="-5"/>
          <w:sz w:val="24"/>
        </w:rPr>
        <w:t xml:space="preserve"> </w:t>
      </w:r>
      <w:r>
        <w:rPr>
          <w:sz w:val="24"/>
        </w:rPr>
        <w:t>érdekeihez</w:t>
      </w:r>
      <w:r>
        <w:rPr>
          <w:spacing w:val="-6"/>
          <w:sz w:val="24"/>
        </w:rPr>
        <w:t xml:space="preserve"> </w:t>
      </w:r>
      <w:r>
        <w:rPr>
          <w:sz w:val="24"/>
        </w:rPr>
        <w:t>kapcsolódó</w:t>
      </w:r>
      <w:r>
        <w:rPr>
          <w:spacing w:val="-3"/>
          <w:sz w:val="24"/>
        </w:rPr>
        <w:t xml:space="preserve"> </w:t>
      </w:r>
      <w:r>
        <w:rPr>
          <w:sz w:val="24"/>
        </w:rPr>
        <w:t>egyesületi</w:t>
      </w:r>
      <w:r>
        <w:rPr>
          <w:spacing w:val="-4"/>
          <w:sz w:val="24"/>
        </w:rPr>
        <w:t xml:space="preserve"> </w:t>
      </w:r>
      <w:r>
        <w:rPr>
          <w:sz w:val="24"/>
        </w:rPr>
        <w:t>intézkedések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megtétele.</w:t>
      </w:r>
    </w:p>
    <w:p w14:paraId="727D0994" w14:textId="77777777" w:rsidR="00EA1564" w:rsidRDefault="00EA1564" w:rsidP="00EA1564">
      <w:pPr>
        <w:pStyle w:val="Szvegtrzs"/>
        <w:spacing w:before="37"/>
        <w:ind w:left="836" w:right="118" w:firstLine="0"/>
      </w:pPr>
      <w:r>
        <w:t xml:space="preserve">A döntések előkészítésével és a Hálózati tagok döntéseinek végrehajtásának szervezésével egy 5 fős operatív testület, az ún. </w:t>
      </w:r>
      <w:r>
        <w:rPr>
          <w:b/>
        </w:rPr>
        <w:t xml:space="preserve">szakmai vezetőség </w:t>
      </w:r>
      <w:r>
        <w:t>foglalkozik. A szakmai</w:t>
      </w:r>
      <w:r>
        <w:rPr>
          <w:spacing w:val="-7"/>
        </w:rPr>
        <w:t xml:space="preserve"> </w:t>
      </w:r>
      <w:r>
        <w:t>vezetőség</w:t>
      </w:r>
      <w:r>
        <w:rPr>
          <w:spacing w:val="-9"/>
        </w:rPr>
        <w:t xml:space="preserve"> </w:t>
      </w:r>
      <w:r>
        <w:t>tagjai:</w:t>
      </w:r>
      <w:r>
        <w:rPr>
          <w:spacing w:val="-9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fő</w:t>
      </w:r>
      <w:r>
        <w:rPr>
          <w:spacing w:val="-9"/>
        </w:rPr>
        <w:t xml:space="preserve"> </w:t>
      </w:r>
      <w:r>
        <w:t>hálózati</w:t>
      </w:r>
      <w:r>
        <w:rPr>
          <w:spacing w:val="-10"/>
        </w:rPr>
        <w:t xml:space="preserve"> </w:t>
      </w:r>
      <w:r>
        <w:t>tag,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 xml:space="preserve">Pannónia </w:t>
      </w:r>
      <w:r w:rsidRPr="00EA1564">
        <w:t>Kincse</w:t>
      </w:r>
      <w:r w:rsidRPr="00EA1564">
        <w:rPr>
          <w:spacing w:val="-7"/>
        </w:rPr>
        <w:t xml:space="preserve"> </w:t>
      </w:r>
      <w:r w:rsidRPr="00EA1564">
        <w:t>Egyesület</w:t>
      </w:r>
      <w:r w:rsidRPr="00EA1564">
        <w:rPr>
          <w:spacing w:val="-8"/>
        </w:rPr>
        <w:t xml:space="preserve"> al</w:t>
      </w:r>
      <w:r w:rsidRPr="00EA1564">
        <w:t>elnöke</w:t>
      </w:r>
      <w:r w:rsidRPr="00EA1564">
        <w:rPr>
          <w:spacing w:val="-7"/>
        </w:rPr>
        <w:t xml:space="preserve"> </w:t>
      </w:r>
      <w:r w:rsidRPr="00EA1564">
        <w:t>és</w:t>
      </w:r>
      <w:r w:rsidRPr="00EA1564">
        <w:rPr>
          <w:spacing w:val="-10"/>
        </w:rPr>
        <w:t xml:space="preserve"> </w:t>
      </w:r>
      <w:r w:rsidRPr="00EA1564">
        <w:t>az</w:t>
      </w:r>
      <w:r>
        <w:t xml:space="preserve"> Egyesület</w:t>
      </w:r>
      <w:r>
        <w:rPr>
          <w:spacing w:val="-7"/>
        </w:rPr>
        <w:t xml:space="preserve"> </w:t>
      </w:r>
      <w:r>
        <w:t>munkaszervezet</w:t>
      </w:r>
      <w:r>
        <w:rPr>
          <w:spacing w:val="-4"/>
        </w:rPr>
        <w:t xml:space="preserve"> </w:t>
      </w:r>
      <w:r>
        <w:t>vezetője.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szakmai</w:t>
      </w:r>
      <w:r>
        <w:rPr>
          <w:spacing w:val="-5"/>
        </w:rPr>
        <w:t xml:space="preserve"> </w:t>
      </w:r>
      <w:r>
        <w:t>vezetőség</w:t>
      </w:r>
      <w:r>
        <w:rPr>
          <w:spacing w:val="-8"/>
        </w:rPr>
        <w:t xml:space="preserve"> </w:t>
      </w:r>
      <w:r>
        <w:t>hálózati</w:t>
      </w:r>
      <w:r>
        <w:rPr>
          <w:spacing w:val="-8"/>
        </w:rPr>
        <w:t xml:space="preserve"> </w:t>
      </w:r>
      <w:r>
        <w:t>tag</w:t>
      </w:r>
      <w:r>
        <w:rPr>
          <w:spacing w:val="-8"/>
        </w:rPr>
        <w:t xml:space="preserve"> </w:t>
      </w:r>
      <w:r>
        <w:t>tagjait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Tanács választja titkos szavazással, a jelöltek bemutatkozását követően 2 év időtartamra.</w:t>
      </w:r>
    </w:p>
    <w:p w14:paraId="41E55A65" w14:textId="77777777" w:rsidR="00EA1564" w:rsidRDefault="00EA1564" w:rsidP="00EA1564">
      <w:pPr>
        <w:pStyle w:val="Listaszerbekezds"/>
        <w:numPr>
          <w:ilvl w:val="1"/>
          <w:numId w:val="1"/>
        </w:numPr>
        <w:tabs>
          <w:tab w:val="left" w:pos="901"/>
        </w:tabs>
        <w:spacing w:before="62"/>
        <w:ind w:left="901" w:hanging="427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szakmai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vezetőség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üléseivel</w:t>
      </w:r>
      <w:r>
        <w:rPr>
          <w:spacing w:val="-3"/>
          <w:sz w:val="24"/>
        </w:rPr>
        <w:t xml:space="preserve"> </w:t>
      </w:r>
      <w:r>
        <w:rPr>
          <w:sz w:val="24"/>
        </w:rPr>
        <w:t>kapcsolatos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eljárás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szabályok:</w:t>
      </w:r>
    </w:p>
    <w:p w14:paraId="16C9A731" w14:textId="77777777" w:rsidR="00EA1564" w:rsidRPr="00EA1564" w:rsidRDefault="00EA1564" w:rsidP="00EA1564">
      <w:pPr>
        <w:pStyle w:val="Listaszerbekezds"/>
        <w:numPr>
          <w:ilvl w:val="2"/>
          <w:numId w:val="1"/>
        </w:numPr>
        <w:tabs>
          <w:tab w:val="left" w:pos="1340"/>
          <w:tab w:val="left" w:pos="1552"/>
        </w:tabs>
        <w:ind w:right="117" w:hanging="504"/>
        <w:rPr>
          <w:sz w:val="24"/>
        </w:rPr>
      </w:pPr>
      <w:r>
        <w:rPr>
          <w:sz w:val="24"/>
        </w:rPr>
        <w:t xml:space="preserve">Az üléseket a Pannónia </w:t>
      </w:r>
      <w:r w:rsidRPr="00EA1564">
        <w:rPr>
          <w:sz w:val="24"/>
        </w:rPr>
        <w:t>Kincse Egyesület munkaszervezetvezetője hívja össze elektronikus úton és vezeti le. Ülés összehívását bármely szakmai vezetőségi tag kezdeményezheti az Egyesület elnöke felé.</w:t>
      </w:r>
    </w:p>
    <w:p w14:paraId="511FB5C0" w14:textId="77777777" w:rsidR="00EA1564" w:rsidRPr="00EA1564" w:rsidRDefault="00EA1564" w:rsidP="00EA1564">
      <w:pPr>
        <w:pStyle w:val="Listaszerbekezds"/>
        <w:numPr>
          <w:ilvl w:val="2"/>
          <w:numId w:val="1"/>
        </w:numPr>
        <w:tabs>
          <w:tab w:val="left" w:pos="1340"/>
          <w:tab w:val="left" w:pos="1552"/>
        </w:tabs>
        <w:ind w:right="112" w:hanging="504"/>
        <w:rPr>
          <w:sz w:val="24"/>
        </w:rPr>
      </w:pPr>
      <w:r w:rsidRPr="00EA1564">
        <w:rPr>
          <w:sz w:val="24"/>
        </w:rPr>
        <w:t xml:space="preserve">Szakmai vezetőségi ülés akkor tartható meg, ha azon legalább 3 fő szakmai </w:t>
      </w:r>
      <w:r w:rsidRPr="00EA1564">
        <w:rPr>
          <w:sz w:val="24"/>
        </w:rPr>
        <w:lastRenderedPageBreak/>
        <w:t>vezetőségi tag jelen van, közülük legalább két fő a hálózati tag vezetőségi tag, továbbá a háromból az egyiknek minden esetben a Pannónia Kincse LEADER Egyesület alelnökének vagy munkaszervezet vezetőjének kell lennie.</w:t>
      </w:r>
    </w:p>
    <w:p w14:paraId="488C745F" w14:textId="77777777" w:rsidR="00EA1564" w:rsidRPr="00EA1564" w:rsidRDefault="00EA1564" w:rsidP="00EA1564">
      <w:pPr>
        <w:pStyle w:val="Listaszerbekezds"/>
        <w:numPr>
          <w:ilvl w:val="2"/>
          <w:numId w:val="1"/>
        </w:numPr>
        <w:tabs>
          <w:tab w:val="left" w:pos="1340"/>
          <w:tab w:val="left" w:pos="1552"/>
        </w:tabs>
        <w:spacing w:before="59"/>
        <w:ind w:right="116" w:hanging="504"/>
        <w:rPr>
          <w:sz w:val="24"/>
        </w:rPr>
      </w:pPr>
      <w:r w:rsidRPr="00EA1564">
        <w:rPr>
          <w:sz w:val="24"/>
        </w:rPr>
        <w:t>A szakmai vezetőség döntéseit a Tanács ülésekhez hasonlóan nyílt szavazással, egyszerű szótöbbséggel hozza. Az Egyesület alelnökének és a munkaszervezet vezetőjének a szakmai vezetőség ülésein összesen egy szavazata van, amit alapesetben az Egyesület elnöke, vagy az alelnök távollétében a munkaszervezet vezető gyakorol.</w:t>
      </w:r>
    </w:p>
    <w:p w14:paraId="4F593062" w14:textId="77777777" w:rsidR="00EA1564" w:rsidRDefault="00EA1564" w:rsidP="00EA1564">
      <w:pPr>
        <w:pStyle w:val="Szvegtrzs"/>
        <w:spacing w:before="122"/>
        <w:ind w:left="0" w:firstLine="0"/>
        <w:jc w:val="left"/>
      </w:pPr>
    </w:p>
    <w:p w14:paraId="2BA21192" w14:textId="77777777" w:rsidR="00EA1564" w:rsidRDefault="00EA1564" w:rsidP="00EA1564">
      <w:pPr>
        <w:pStyle w:val="Cmsor1"/>
        <w:numPr>
          <w:ilvl w:val="0"/>
          <w:numId w:val="1"/>
        </w:numPr>
        <w:tabs>
          <w:tab w:val="left" w:pos="475"/>
        </w:tabs>
        <w:ind w:left="475" w:hanging="359"/>
        <w:rPr>
          <w:b w:val="0"/>
          <w:u w:val="none"/>
        </w:rPr>
      </w:pPr>
      <w:r>
        <w:t>Egyéb</w:t>
      </w:r>
      <w:r>
        <w:rPr>
          <w:spacing w:val="-2"/>
        </w:rPr>
        <w:t xml:space="preserve"> rendelkezések</w:t>
      </w:r>
    </w:p>
    <w:p w14:paraId="0388CC15" w14:textId="77777777" w:rsidR="00EA1564" w:rsidRDefault="00EA1564" w:rsidP="00EA1564">
      <w:pPr>
        <w:pStyle w:val="Listaszerbekezds"/>
        <w:numPr>
          <w:ilvl w:val="1"/>
          <w:numId w:val="1"/>
        </w:numPr>
        <w:tabs>
          <w:tab w:val="left" w:pos="906"/>
          <w:tab w:val="left" w:pos="908"/>
        </w:tabs>
        <w:ind w:right="112"/>
        <w:rPr>
          <w:sz w:val="24"/>
        </w:rPr>
      </w:pPr>
      <w:r>
        <w:rPr>
          <w:sz w:val="24"/>
        </w:rPr>
        <w:t xml:space="preserve">A Hálózat a területileg illetékes LEADER Helyi Akciócsoport honlapján (jelenleg: </w:t>
      </w:r>
      <w:hyperlink r:id="rId10" w:history="1">
        <w:r w:rsidRPr="00867988">
          <w:rPr>
            <w:rStyle w:val="Hiperhivatkozs"/>
            <w:sz w:val="24"/>
          </w:rPr>
          <w:t>www.pkle.hu</w:t>
        </w:r>
      </w:hyperlink>
      <w:r>
        <w:rPr>
          <w:sz w:val="24"/>
        </w:rPr>
        <w:t>) folyamatosan közzéteszi a hálózattal kapcsolatos valamennyi releváns információt, különösen a Hálózat megalakulásával, működtetésével, valamint a hálózathoz való csatlakozással kapcsolatos tudnivalókat.</w:t>
      </w:r>
    </w:p>
    <w:p w14:paraId="320A0464" w14:textId="77777777" w:rsidR="00EA1564" w:rsidRDefault="00EA1564" w:rsidP="00EA1564">
      <w:pPr>
        <w:pStyle w:val="Listaszerbekezds"/>
        <w:numPr>
          <w:ilvl w:val="1"/>
          <w:numId w:val="1"/>
        </w:numPr>
        <w:tabs>
          <w:tab w:val="left" w:pos="906"/>
          <w:tab w:val="left" w:pos="908"/>
        </w:tabs>
        <w:spacing w:before="59"/>
        <w:ind w:right="124"/>
        <w:rPr>
          <w:sz w:val="24"/>
        </w:rPr>
      </w:pPr>
      <w:r>
        <w:rPr>
          <w:sz w:val="24"/>
        </w:rPr>
        <w:t>A Hálózat</w:t>
      </w:r>
      <w:r>
        <w:rPr>
          <w:spacing w:val="-2"/>
          <w:sz w:val="24"/>
        </w:rPr>
        <w:t xml:space="preserve"> </w:t>
      </w:r>
      <w:r>
        <w:rPr>
          <w:sz w:val="24"/>
        </w:rPr>
        <w:t>tagjait a Pannónia Kincse LEADER Egyesület tartja nyilván.</w:t>
      </w:r>
      <w:r>
        <w:rPr>
          <w:spacing w:val="-1"/>
          <w:sz w:val="24"/>
        </w:rPr>
        <w:t xml:space="preserve"> </w:t>
      </w:r>
      <w:r>
        <w:rPr>
          <w:sz w:val="24"/>
        </w:rPr>
        <w:t>Az Egyesület</w:t>
      </w:r>
      <w:r>
        <w:rPr>
          <w:spacing w:val="-2"/>
          <w:sz w:val="24"/>
        </w:rPr>
        <w:t xml:space="preserve"> </w:t>
      </w:r>
      <w:r>
        <w:rPr>
          <w:sz w:val="24"/>
        </w:rPr>
        <w:t>a hálózati tagságról kérésre igazolást állít ki az érintett számára.</w:t>
      </w:r>
    </w:p>
    <w:p w14:paraId="45574419" w14:textId="77777777" w:rsidR="00EA1564" w:rsidRDefault="00EA1564" w:rsidP="00EA1564">
      <w:pPr>
        <w:pStyle w:val="Listaszerbekezds"/>
        <w:numPr>
          <w:ilvl w:val="1"/>
          <w:numId w:val="1"/>
        </w:numPr>
        <w:tabs>
          <w:tab w:val="left" w:pos="906"/>
          <w:tab w:val="left" w:pos="908"/>
        </w:tabs>
        <w:ind w:right="114"/>
        <w:rPr>
          <w:sz w:val="24"/>
        </w:rPr>
      </w:pPr>
      <w:r>
        <w:rPr>
          <w:sz w:val="24"/>
        </w:rPr>
        <w:t>A Hálózat javasolja tagjai számára, hogy működésük során törekedjenek az alábbi – számukra releváns – ajánlások betartására:</w:t>
      </w:r>
    </w:p>
    <w:p w14:paraId="3FDC4FC5" w14:textId="77777777" w:rsidR="00EA1564" w:rsidRDefault="00EA1564" w:rsidP="00EA1564">
      <w:pPr>
        <w:pStyle w:val="Listaszerbekezds"/>
        <w:numPr>
          <w:ilvl w:val="2"/>
          <w:numId w:val="1"/>
        </w:numPr>
        <w:tabs>
          <w:tab w:val="left" w:pos="1340"/>
          <w:tab w:val="left" w:pos="1552"/>
        </w:tabs>
        <w:ind w:right="114" w:hanging="504"/>
        <w:rPr>
          <w:sz w:val="24"/>
        </w:rPr>
      </w:pPr>
      <w:r>
        <w:rPr>
          <w:sz w:val="24"/>
        </w:rPr>
        <w:t>A hálózati tag a tömegtermeléstől és a nagyüzemi termeléstől megkülönböztethető tevékenységet végezzen. Törekedjen a helyi termékek felhasználására és a tömegtermékek mellőzésére, ahol lehet.</w:t>
      </w:r>
    </w:p>
    <w:p w14:paraId="01ED067F" w14:textId="77777777" w:rsidR="00EA1564" w:rsidRDefault="00EA1564" w:rsidP="00EA1564">
      <w:pPr>
        <w:pStyle w:val="Listaszerbekezds"/>
        <w:numPr>
          <w:ilvl w:val="2"/>
          <w:numId w:val="1"/>
        </w:numPr>
        <w:tabs>
          <w:tab w:val="left" w:pos="1340"/>
          <w:tab w:val="left" w:pos="1552"/>
        </w:tabs>
        <w:spacing w:before="59"/>
        <w:ind w:right="120" w:hanging="504"/>
        <w:rPr>
          <w:sz w:val="24"/>
        </w:rPr>
      </w:pPr>
      <w:r>
        <w:rPr>
          <w:sz w:val="24"/>
        </w:rPr>
        <w:t xml:space="preserve">Tevékenysége során törekedjen a környezet védelmére, a hulladékok minimalizálására, az erőforrásokkal való takarékos gazdálkodásra, az </w:t>
      </w:r>
      <w:proofErr w:type="spellStart"/>
      <w:r>
        <w:rPr>
          <w:sz w:val="24"/>
        </w:rPr>
        <w:t>újrahasznosításra</w:t>
      </w:r>
      <w:proofErr w:type="spellEnd"/>
      <w:r>
        <w:rPr>
          <w:sz w:val="24"/>
        </w:rPr>
        <w:t>, a megújuló energiák használatára.</w:t>
      </w:r>
    </w:p>
    <w:p w14:paraId="7D1EE603" w14:textId="77777777" w:rsidR="00EA1564" w:rsidRDefault="00EA1564" w:rsidP="00EA1564">
      <w:pPr>
        <w:pStyle w:val="Listaszerbekezds"/>
        <w:numPr>
          <w:ilvl w:val="2"/>
          <w:numId w:val="1"/>
        </w:numPr>
        <w:tabs>
          <w:tab w:val="left" w:pos="1340"/>
          <w:tab w:val="left" w:pos="1552"/>
        </w:tabs>
        <w:spacing w:before="62"/>
        <w:ind w:right="118" w:hanging="504"/>
        <w:rPr>
          <w:sz w:val="24"/>
        </w:rPr>
      </w:pPr>
      <w:r>
        <w:rPr>
          <w:sz w:val="24"/>
        </w:rPr>
        <w:t xml:space="preserve">A lehető legegészségesebb élelmiszerek előállítása érdekében törekedjen a szakmai ajánlások betartására, az adalékanyagok és a vegyszerhasználat </w:t>
      </w:r>
      <w:r>
        <w:rPr>
          <w:spacing w:val="-2"/>
          <w:sz w:val="24"/>
        </w:rPr>
        <w:t>minimalizálására.</w:t>
      </w:r>
    </w:p>
    <w:p w14:paraId="256B03EB" w14:textId="77777777" w:rsidR="00EA1564" w:rsidRDefault="00EA1564" w:rsidP="00EA1564">
      <w:pPr>
        <w:pStyle w:val="Szvegtrzs"/>
        <w:spacing w:before="119"/>
        <w:ind w:left="0" w:firstLine="0"/>
        <w:jc w:val="left"/>
      </w:pPr>
    </w:p>
    <w:p w14:paraId="15821E79" w14:textId="77777777" w:rsidR="00EA1564" w:rsidRDefault="00EA1564" w:rsidP="00EA1564">
      <w:pPr>
        <w:pStyle w:val="Cmsor1"/>
        <w:numPr>
          <w:ilvl w:val="0"/>
          <w:numId w:val="1"/>
        </w:numPr>
        <w:tabs>
          <w:tab w:val="left" w:pos="474"/>
        </w:tabs>
        <w:ind w:left="474" w:hanging="358"/>
        <w:rPr>
          <w:u w:val="none"/>
        </w:rPr>
      </w:pPr>
      <w:r>
        <w:t>Záró</w:t>
      </w:r>
      <w:r>
        <w:rPr>
          <w:spacing w:val="-1"/>
        </w:rPr>
        <w:t xml:space="preserve"> </w:t>
      </w:r>
      <w:r>
        <w:rPr>
          <w:spacing w:val="-2"/>
        </w:rPr>
        <w:t>rendelkezések</w:t>
      </w:r>
    </w:p>
    <w:p w14:paraId="3BD7C21A" w14:textId="77777777" w:rsidR="00EA1564" w:rsidRDefault="00EA1564" w:rsidP="00EA1564">
      <w:pPr>
        <w:pStyle w:val="Listaszerbekezds"/>
        <w:numPr>
          <w:ilvl w:val="1"/>
          <w:numId w:val="1"/>
        </w:numPr>
        <w:tabs>
          <w:tab w:val="left" w:pos="906"/>
          <w:tab w:val="left" w:pos="908"/>
        </w:tabs>
        <w:ind w:right="123"/>
        <w:rPr>
          <w:sz w:val="24"/>
        </w:rPr>
      </w:pPr>
      <w:r>
        <w:rPr>
          <w:sz w:val="24"/>
        </w:rPr>
        <w:t>Jelen ügyrend az elfogadása napján lép hatályba.</w:t>
      </w:r>
      <w:r>
        <w:rPr>
          <w:spacing w:val="-1"/>
          <w:sz w:val="24"/>
        </w:rPr>
        <w:t xml:space="preserve"> </w:t>
      </w:r>
      <w:r>
        <w:rPr>
          <w:sz w:val="24"/>
        </w:rPr>
        <w:t>Az ügyrend elfogadására a szakmai hálózat első Tanács ülésén kerül sor.</w:t>
      </w:r>
    </w:p>
    <w:p w14:paraId="5F3E377C" w14:textId="77777777" w:rsidR="00EA1564" w:rsidRDefault="00EA1564" w:rsidP="00EA1564">
      <w:pPr>
        <w:pStyle w:val="Listaszerbekezds"/>
        <w:numPr>
          <w:ilvl w:val="1"/>
          <w:numId w:val="1"/>
        </w:numPr>
        <w:tabs>
          <w:tab w:val="left" w:pos="906"/>
          <w:tab w:val="left" w:pos="908"/>
        </w:tabs>
        <w:spacing w:before="61"/>
        <w:ind w:right="111"/>
        <w:rPr>
          <w:sz w:val="24"/>
        </w:rPr>
      </w:pPr>
      <w:r>
        <w:rPr>
          <w:sz w:val="24"/>
        </w:rPr>
        <w:t xml:space="preserve">A szakmai hálózat saját maga alkotja meg ügyrendjét. A szakmai hálózat bármikor dönthet jelen ügyrend módosításáról. Az aktuális ügyrend minden hálózati tag számára hozzáférhető </w:t>
      </w:r>
      <w:hyperlink r:id="rId11" w:history="1">
        <w:r w:rsidRPr="00C85125">
          <w:rPr>
            <w:rStyle w:val="Hiperhivatkozs"/>
            <w:sz w:val="24"/>
          </w:rPr>
          <w:t>www.pkle.hu</w:t>
        </w:r>
      </w:hyperlink>
      <w:r>
        <w:rPr>
          <w:sz w:val="24"/>
        </w:rPr>
        <w:t xml:space="preserve"> honlapon.</w:t>
      </w:r>
    </w:p>
    <w:bookmarkEnd w:id="1"/>
    <w:p w14:paraId="30C7B017" w14:textId="70E37A4B" w:rsidR="00D64BA0" w:rsidRPr="00306630" w:rsidRDefault="00D64BA0" w:rsidP="00306630">
      <w:pPr>
        <w:tabs>
          <w:tab w:val="left" w:pos="906"/>
          <w:tab w:val="left" w:pos="908"/>
        </w:tabs>
        <w:spacing w:before="62"/>
        <w:ind w:left="476" w:right="111"/>
        <w:rPr>
          <w:sz w:val="24"/>
        </w:rPr>
        <w:sectPr w:rsidR="00D64BA0" w:rsidRPr="00306630" w:rsidSect="00306630">
          <w:type w:val="continuous"/>
          <w:pgSz w:w="11910" w:h="16840"/>
          <w:pgMar w:top="1360" w:right="1298" w:bottom="1202" w:left="1298" w:header="0" w:footer="998" w:gutter="0"/>
          <w:cols w:space="708"/>
        </w:sectPr>
      </w:pPr>
    </w:p>
    <w:p w14:paraId="4A713100" w14:textId="6455F844" w:rsidR="00D64BA0" w:rsidRDefault="00D64BA0" w:rsidP="00EA1564">
      <w:pPr>
        <w:pStyle w:val="Szvegtrzs"/>
        <w:spacing w:before="37"/>
        <w:ind w:left="0" w:right="112" w:firstLine="0"/>
      </w:pPr>
    </w:p>
    <w:sectPr w:rsidR="00D64BA0" w:rsidSect="00306630">
      <w:type w:val="continuous"/>
      <w:pgSz w:w="11910" w:h="16840"/>
      <w:pgMar w:top="1360" w:right="1298" w:bottom="1202" w:left="1298" w:header="0" w:footer="9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89E7D" w14:textId="77777777" w:rsidR="00302929" w:rsidRDefault="00302929">
      <w:r>
        <w:separator/>
      </w:r>
    </w:p>
  </w:endnote>
  <w:endnote w:type="continuationSeparator" w:id="0">
    <w:p w14:paraId="3A96C046" w14:textId="77777777" w:rsidR="00302929" w:rsidRDefault="0030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E6496" w14:textId="77777777" w:rsidR="00D64BA0" w:rsidRDefault="00302929">
    <w:pPr>
      <w:pStyle w:val="Szvegtrzs"/>
      <w:spacing w:before="0"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5136" behindDoc="1" locked="0" layoutInCell="1" allowOverlap="1" wp14:anchorId="049C412E" wp14:editId="797D33AF">
              <wp:simplePos x="0" y="0"/>
              <wp:positionH relativeFrom="page">
                <wp:posOffset>6061709</wp:posOffset>
              </wp:positionH>
              <wp:positionV relativeFrom="page">
                <wp:posOffset>9917379</wp:posOffset>
              </wp:positionV>
              <wp:extent cx="613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3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34C6B2" w14:textId="77777777" w:rsidR="00D64BA0" w:rsidRDefault="00302929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Oldal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7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9C412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77.3pt;margin-top:780.9pt;width:48.3pt;height:13.05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" filled="f" stroked="f">
              <v:textbox inset="0,0,0,0">
                <w:txbxContent>
                  <w:p w14:paraId="5334C6B2" w14:textId="77777777" w:rsidR="00D64BA0" w:rsidRDefault="00302929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Oldal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7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ED9B5" w14:textId="77777777" w:rsidR="00302929" w:rsidRDefault="00302929">
      <w:r>
        <w:separator/>
      </w:r>
    </w:p>
  </w:footnote>
  <w:footnote w:type="continuationSeparator" w:id="0">
    <w:p w14:paraId="04F632C6" w14:textId="77777777" w:rsidR="00302929" w:rsidRDefault="00302929">
      <w:r>
        <w:continuationSeparator/>
      </w:r>
    </w:p>
  </w:footnote>
  <w:footnote w:id="1">
    <w:p w14:paraId="69E1E715" w14:textId="170C42AC" w:rsidR="006E1BCB" w:rsidRDefault="006E1BC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EA1564">
        <w:t>Fent felsorolt feltételeknek az Együttműködési Megállapodás aláírását követő 1 éven belül teljesülnie kell, amennyiben nem teljesül az Együttműködési Megállapodás megszűnésre kerül.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E86D9B"/>
    <w:multiLevelType w:val="multilevel"/>
    <w:tmpl w:val="400A18C2"/>
    <w:lvl w:ilvl="0">
      <w:start w:val="1"/>
      <w:numFmt w:val="decimal"/>
      <w:lvlText w:val="%1."/>
      <w:lvlJc w:val="left"/>
      <w:pPr>
        <w:ind w:left="476" w:hanging="360"/>
      </w:pPr>
      <w:rPr>
        <w:rFonts w:hint="default"/>
        <w:spacing w:val="0"/>
        <w:w w:val="100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908" w:hanging="43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2">
      <w:start w:val="1"/>
      <w:numFmt w:val="decimal"/>
      <w:lvlText w:val="%1.%2.%3."/>
      <w:lvlJc w:val="left"/>
      <w:pPr>
        <w:ind w:left="1340" w:hanging="720"/>
      </w:pPr>
      <w:rPr>
        <w:rFonts w:hint="default"/>
        <w:spacing w:val="-1"/>
        <w:w w:val="100"/>
        <w:lang w:val="hu-HU" w:eastAsia="en-US" w:bidi="ar-SA"/>
      </w:rPr>
    </w:lvl>
    <w:lvl w:ilvl="3">
      <w:start w:val="1"/>
      <w:numFmt w:val="decimal"/>
      <w:lvlText w:val="%1.%2.%3.%4."/>
      <w:lvlJc w:val="left"/>
      <w:pPr>
        <w:ind w:left="2276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4">
      <w:numFmt w:val="bullet"/>
      <w:lvlText w:val="•"/>
      <w:lvlJc w:val="left"/>
      <w:pPr>
        <w:ind w:left="2280" w:hanging="720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3451" w:hanging="720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4622" w:hanging="720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5793" w:hanging="720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6964" w:hanging="720"/>
      </w:pPr>
      <w:rPr>
        <w:rFonts w:hint="default"/>
        <w:lang w:val="hu-HU" w:eastAsia="en-US" w:bidi="ar-SA"/>
      </w:rPr>
    </w:lvl>
  </w:abstractNum>
  <w:num w:numId="1" w16cid:durableId="1230455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A0"/>
    <w:rsid w:val="000012D5"/>
    <w:rsid w:val="00054DD9"/>
    <w:rsid w:val="000A7483"/>
    <w:rsid w:val="00111C04"/>
    <w:rsid w:val="00302929"/>
    <w:rsid w:val="00306630"/>
    <w:rsid w:val="003B787A"/>
    <w:rsid w:val="003D0151"/>
    <w:rsid w:val="003D14C4"/>
    <w:rsid w:val="00453623"/>
    <w:rsid w:val="00482744"/>
    <w:rsid w:val="004939AB"/>
    <w:rsid w:val="004D66E6"/>
    <w:rsid w:val="00552204"/>
    <w:rsid w:val="005E2CCF"/>
    <w:rsid w:val="006652DB"/>
    <w:rsid w:val="006E1BCB"/>
    <w:rsid w:val="007341EF"/>
    <w:rsid w:val="007672A8"/>
    <w:rsid w:val="007D334A"/>
    <w:rsid w:val="007F130D"/>
    <w:rsid w:val="0086569D"/>
    <w:rsid w:val="00985992"/>
    <w:rsid w:val="009A3BE0"/>
    <w:rsid w:val="009B4DAC"/>
    <w:rsid w:val="009D07FB"/>
    <w:rsid w:val="009F7AC2"/>
    <w:rsid w:val="00A52272"/>
    <w:rsid w:val="00D64BA0"/>
    <w:rsid w:val="00E33A96"/>
    <w:rsid w:val="00E5758B"/>
    <w:rsid w:val="00EA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90D8B7"/>
  <w15:docId w15:val="{1888F9C1-F1AD-451F-9914-8753BCA1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lang w:val="hu-HU"/>
    </w:rPr>
  </w:style>
  <w:style w:type="paragraph" w:styleId="Cmsor1">
    <w:name w:val="heading 1"/>
    <w:basedOn w:val="Norml"/>
    <w:uiPriority w:val="9"/>
    <w:qFormat/>
    <w:pPr>
      <w:ind w:left="474" w:hanging="359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60"/>
      <w:ind w:left="1340" w:hanging="504"/>
      <w:jc w:val="both"/>
    </w:pPr>
    <w:rPr>
      <w:sz w:val="24"/>
      <w:szCs w:val="24"/>
    </w:rPr>
  </w:style>
  <w:style w:type="paragraph" w:styleId="Cm">
    <w:name w:val="Title"/>
    <w:basedOn w:val="Norml"/>
    <w:uiPriority w:val="10"/>
    <w:qFormat/>
    <w:pPr>
      <w:ind w:left="4017" w:right="466" w:hanging="2353"/>
    </w:pPr>
    <w:rPr>
      <w:b/>
      <w:bCs/>
      <w:sz w:val="36"/>
      <w:szCs w:val="36"/>
    </w:rPr>
  </w:style>
  <w:style w:type="paragraph" w:styleId="Listaszerbekezds">
    <w:name w:val="List Paragraph"/>
    <w:basedOn w:val="Norml"/>
    <w:uiPriority w:val="1"/>
    <w:qFormat/>
    <w:pPr>
      <w:spacing w:before="60"/>
      <w:ind w:left="1340" w:hanging="504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111C04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11C04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E1BC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E1BCB"/>
    <w:rPr>
      <w:rFonts w:ascii="Calibri" w:eastAsia="Calibri" w:hAnsi="Calibri" w:cs="Calibri"/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E1BC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A15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1564"/>
    <w:rPr>
      <w:rFonts w:ascii="Calibri" w:eastAsia="Calibri" w:hAnsi="Calibri" w:cs="Calibri"/>
      <w:lang w:val="hu-HU"/>
    </w:rPr>
  </w:style>
  <w:style w:type="paragraph" w:styleId="llb">
    <w:name w:val="footer"/>
    <w:basedOn w:val="Norml"/>
    <w:link w:val="llbChar"/>
    <w:uiPriority w:val="99"/>
    <w:unhideWhenUsed/>
    <w:rsid w:val="00EA156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1564"/>
    <w:rPr>
      <w:rFonts w:ascii="Calibri" w:eastAsia="Calibri" w:hAnsi="Calibri" w:cs="Calibr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kle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kle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(www.pkle.hu)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80FDA-3362-4261-BDAA-2EFE7CF5A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2132</Words>
  <Characters>14716</Characters>
  <Application>Microsoft Office Word</Application>
  <DocSecurity>0</DocSecurity>
  <Lines>122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Tibor</dc:creator>
  <cp:lastModifiedBy>Tamás Németh</cp:lastModifiedBy>
  <cp:revision>13</cp:revision>
  <cp:lastPrinted>2025-02-26T15:09:00Z</cp:lastPrinted>
  <dcterms:created xsi:type="dcterms:W3CDTF">2025-02-05T07:42:00Z</dcterms:created>
  <dcterms:modified xsi:type="dcterms:W3CDTF">2025-03-04T14:11:00Z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2024-05-13T00:00:00Z</vt:filetime>
  </property>
  <property fmtid="{D5CDD505-2E9C-101B-9397-08002B2CF9AE}" pid="5" name="Producer">
    <vt:lpwstr>Microsoft® Word 2016</vt:lpwstr>
  </property>
</Properties>
</file>